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bookmarkStart w:id="0" w:name="_Toc19544714" w:displacedByCustomXml="next"/>
    <w:bookmarkStart w:id="1" w:name="_Toc19544491" w:displacedByCustomXml="next"/>
    <w:bookmarkStart w:id="2" w:name="_Toc19117365" w:displacedByCustomXml="next"/>
    <w:bookmarkStart w:id="3" w:name="_Toc36041861" w:displacedByCustomXml="next"/>
    <w:bookmarkStart w:id="4" w:name="_Hlk503275723" w:displacedByCustomXml="next"/>
    <w:sdt>
      <w:sdtPr>
        <w:rPr>
          <w:rFonts w:asciiTheme="majorHAnsi" w:eastAsiaTheme="majorEastAsia" w:hAnsiTheme="majorHAnsi" w:cstheme="majorBidi"/>
          <w:color w:val="002A3A" w:themeColor="text2"/>
          <w:spacing w:val="5"/>
          <w:kern w:val="28"/>
          <w:sz w:val="44"/>
          <w:szCs w:val="44"/>
        </w:rPr>
        <w:id w:val="2084717252"/>
        <w:docPartObj>
          <w:docPartGallery w:val="Cover Pages"/>
          <w:docPartUnique/>
        </w:docPartObj>
      </w:sdtPr>
      <w:sdtEndPr/>
      <w:sdtContent>
        <w:p w14:paraId="320F141D" w14:textId="724437E6" w:rsidR="006A5D2D" w:rsidRDefault="006A5D2D" w:rsidP="00731E69">
          <w:pPr>
            <w:spacing w:after="0"/>
          </w:pPr>
        </w:p>
        <w:p w14:paraId="6483FED7" w14:textId="77777777" w:rsidR="006A5D2D" w:rsidRDefault="006A5D2D" w:rsidP="00731E69"/>
        <w:bookmarkStart w:id="5" w:name="_Hlk93415680"/>
        <w:p w14:paraId="2F04FB1B" w14:textId="6D220702" w:rsidR="003729E1" w:rsidRDefault="007506C0" w:rsidP="00037E53">
          <w:pPr>
            <w:pStyle w:val="Title"/>
          </w:pPr>
          <w:sdt>
            <w:sdtPr>
              <w:rPr>
                <w:b/>
                <w:bCs/>
              </w:rPr>
              <w:alias w:val="Title"/>
              <w:tag w:val=""/>
              <w:id w:val="-71592977"/>
              <w:placeholder>
                <w:docPart w:val="10B281CF1FBB42718CDF84C04D17019A"/>
              </w:placeholder>
              <w:dataBinding w:prefixMappings="xmlns:ns0='http://purl.org/dc/elements/1.1/' xmlns:ns1='http://schemas.openxmlformats.org/package/2006/metadata/core-properties' " w:xpath="/ns1:coreProperties[1]/ns0:title[1]" w:storeItemID="{6C3C8BC8-F283-45AE-878A-BAB7291924A1}"/>
              <w:text/>
            </w:sdtPr>
            <w:sdtEndPr/>
            <w:sdtContent>
              <w:r w:rsidR="006A5D2D" w:rsidRPr="0059079D">
                <w:rPr>
                  <w:b/>
                  <w:bCs/>
                </w:rPr>
                <w:t>Candidate Information Pack</w:t>
              </w:r>
            </w:sdtContent>
          </w:sdt>
        </w:p>
      </w:sdtContent>
    </w:sdt>
    <w:bookmarkEnd w:id="2"/>
    <w:bookmarkEnd w:id="1"/>
    <w:bookmarkEnd w:id="0"/>
    <w:p w14:paraId="24ADD126" w14:textId="2D622EC1" w:rsidR="004E1DDB" w:rsidRPr="002E4AFA" w:rsidRDefault="06AE23D7" w:rsidP="3B2254E1">
      <w:pPr>
        <w:pStyle w:val="Title"/>
        <w:spacing w:line="259" w:lineRule="auto"/>
        <w:rPr>
          <w:sz w:val="18"/>
          <w:szCs w:val="18"/>
        </w:rPr>
      </w:pPr>
      <w:r w:rsidRPr="00331194">
        <w:t>EL1</w:t>
      </w:r>
      <w:r w:rsidR="00A922B0">
        <w:t>-APS6</w:t>
      </w:r>
      <w:r w:rsidRPr="00331194">
        <w:t xml:space="preserve"> Executive Officer</w:t>
      </w:r>
      <w:r w:rsidR="007500F9" w:rsidRPr="00331194">
        <w:t>/</w:t>
      </w:r>
      <w:r w:rsidRPr="00331194">
        <w:t>Executive Assistant</w:t>
      </w:r>
      <w:r w:rsidR="00B25D4B">
        <w:br/>
      </w:r>
    </w:p>
    <w:tbl>
      <w:tblPr>
        <w:tblStyle w:val="TableGrid"/>
        <w:tblW w:w="4182" w:type="pct"/>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89"/>
        <w:gridCol w:w="4116"/>
      </w:tblGrid>
      <w:tr w:rsidR="003729E1" w:rsidRPr="00ED141A" w14:paraId="41764463" w14:textId="77777777" w:rsidTr="3B2254E1">
        <w:trPr>
          <w:trHeight w:val="111"/>
        </w:trPr>
        <w:tc>
          <w:tcPr>
            <w:tcW w:w="2363" w:type="pct"/>
            <w:tcBorders>
              <w:right w:val="single" w:sz="2" w:space="0" w:color="E0DBE3"/>
            </w:tcBorders>
            <w:shd w:val="clear" w:color="auto" w:fill="E0DBE3"/>
          </w:tcPr>
          <w:p w14:paraId="744ED384" w14:textId="0DF5B1E6" w:rsidR="003729E1" w:rsidRPr="002A3B55" w:rsidRDefault="00F45063" w:rsidP="005775EC">
            <w:pPr>
              <w:spacing w:before="60" w:after="60"/>
              <w:ind w:left="28"/>
              <w:rPr>
                <w:rFonts w:ascii="Source Sans Pro SemiBold" w:hAnsi="Source Sans Pro SemiBold" w:cstheme="minorHAnsi"/>
                <w:bCs/>
                <w:szCs w:val="22"/>
              </w:rPr>
            </w:pPr>
            <w:r w:rsidRPr="002A3B55">
              <w:rPr>
                <w:rFonts w:ascii="Source Sans Pro SemiBold" w:hAnsi="Source Sans Pro SemiBold" w:cstheme="minorHAnsi"/>
                <w:bCs/>
                <w:szCs w:val="22"/>
              </w:rPr>
              <w:t xml:space="preserve">Job Reference </w:t>
            </w:r>
          </w:p>
        </w:tc>
        <w:tc>
          <w:tcPr>
            <w:tcW w:w="2637" w:type="pct"/>
            <w:tcBorders>
              <w:top w:val="single" w:sz="2" w:space="0" w:color="E0DBE3"/>
              <w:left w:val="single" w:sz="2" w:space="0" w:color="E0DBE3"/>
              <w:bottom w:val="single" w:sz="2" w:space="0" w:color="E0DBE3"/>
            </w:tcBorders>
          </w:tcPr>
          <w:p w14:paraId="0F155BFA" w14:textId="66519CC8" w:rsidR="003729E1" w:rsidRPr="002A3B55" w:rsidRDefault="00F45063" w:rsidP="00B80D5A">
            <w:pPr>
              <w:spacing w:before="60" w:after="60"/>
              <w:rPr>
                <w:rFonts w:ascii="Source Sans Pro" w:hAnsi="Source Sans Pro"/>
              </w:rPr>
            </w:pPr>
            <w:r w:rsidRPr="3B2254E1">
              <w:rPr>
                <w:rFonts w:ascii="Source Sans Pro" w:hAnsi="Source Sans Pro"/>
              </w:rPr>
              <w:t>OAIC-202</w:t>
            </w:r>
            <w:r w:rsidR="57288DE7" w:rsidRPr="3B2254E1">
              <w:rPr>
                <w:rFonts w:ascii="Source Sans Pro" w:hAnsi="Source Sans Pro"/>
              </w:rPr>
              <w:t>5-</w:t>
            </w:r>
            <w:r w:rsidR="4202E3D0" w:rsidRPr="3B2254E1">
              <w:rPr>
                <w:rFonts w:ascii="Source Sans Pro" w:hAnsi="Source Sans Pro"/>
              </w:rPr>
              <w:t>009</w:t>
            </w:r>
          </w:p>
        </w:tc>
      </w:tr>
      <w:tr w:rsidR="006A5D2D" w:rsidRPr="00ED141A" w14:paraId="4E972EF2" w14:textId="77777777" w:rsidTr="3B2254E1">
        <w:trPr>
          <w:trHeight w:val="111"/>
        </w:trPr>
        <w:tc>
          <w:tcPr>
            <w:tcW w:w="2363" w:type="pct"/>
            <w:tcBorders>
              <w:right w:val="single" w:sz="2" w:space="0" w:color="E0DBE3"/>
            </w:tcBorders>
            <w:shd w:val="clear" w:color="auto" w:fill="E0DBE3"/>
          </w:tcPr>
          <w:p w14:paraId="62BB4709" w14:textId="77777777" w:rsidR="00CC4027" w:rsidRPr="002A3B55" w:rsidRDefault="00CC4027" w:rsidP="005775EC">
            <w:pPr>
              <w:spacing w:before="60" w:after="60"/>
              <w:ind w:left="28"/>
              <w:rPr>
                <w:rFonts w:ascii="Source Sans Pro SemiBold" w:hAnsi="Source Sans Pro SemiBold"/>
                <w:bCs/>
                <w:szCs w:val="22"/>
              </w:rPr>
            </w:pPr>
            <w:r w:rsidRPr="002A3B55">
              <w:rPr>
                <w:rFonts w:ascii="Source Sans Pro SemiBold" w:hAnsi="Source Sans Pro SemiBold" w:cstheme="minorHAnsi"/>
                <w:bCs/>
                <w:szCs w:val="22"/>
              </w:rPr>
              <w:t>Type of vacancy and duration</w:t>
            </w:r>
          </w:p>
        </w:tc>
        <w:tc>
          <w:tcPr>
            <w:tcW w:w="2637" w:type="pct"/>
            <w:tcBorders>
              <w:top w:val="single" w:sz="2" w:space="0" w:color="E0DBE3"/>
              <w:left w:val="single" w:sz="2" w:space="0" w:color="E0DBE3"/>
              <w:bottom w:val="single" w:sz="2" w:space="0" w:color="E0DBE3"/>
            </w:tcBorders>
          </w:tcPr>
          <w:p w14:paraId="45A10DB2" w14:textId="1B3433DE" w:rsidR="00CC4027" w:rsidRPr="002A3B55" w:rsidRDefault="00B80D5A" w:rsidP="001E2F02">
            <w:pPr>
              <w:spacing w:before="60" w:after="60"/>
              <w:rPr>
                <w:rFonts w:ascii="Source Sans Pro" w:hAnsi="Source Sans Pro"/>
                <w:szCs w:val="22"/>
              </w:rPr>
            </w:pPr>
            <w:r w:rsidRPr="002A3B55">
              <w:rPr>
                <w:rFonts w:ascii="Source Sans Pro" w:hAnsi="Source Sans Pro"/>
              </w:rPr>
              <w:t>Ongoing</w:t>
            </w:r>
            <w:r w:rsidR="006F57F4">
              <w:rPr>
                <w:rFonts w:ascii="Source Sans Pro" w:hAnsi="Source Sans Pro"/>
              </w:rPr>
              <w:t>/Non-ongoing</w:t>
            </w:r>
            <w:r w:rsidR="001E2F02">
              <w:rPr>
                <w:rFonts w:ascii="Source Sans Pro" w:hAnsi="Source Sans Pro"/>
              </w:rPr>
              <w:t xml:space="preserve">, </w:t>
            </w:r>
            <w:r w:rsidRPr="002A3B55">
              <w:rPr>
                <w:rFonts w:ascii="Source Sans Pro" w:hAnsi="Source Sans Pro"/>
              </w:rPr>
              <w:t>Full-time</w:t>
            </w:r>
            <w:r w:rsidR="006F57F4">
              <w:rPr>
                <w:rFonts w:ascii="Source Sans Pro" w:hAnsi="Source Sans Pro"/>
              </w:rPr>
              <w:t>/part-time</w:t>
            </w:r>
          </w:p>
        </w:tc>
      </w:tr>
      <w:tr w:rsidR="006A5D2D" w:rsidRPr="00ED141A" w14:paraId="13300450" w14:textId="77777777" w:rsidTr="3B2254E1">
        <w:trPr>
          <w:trHeight w:val="111"/>
        </w:trPr>
        <w:tc>
          <w:tcPr>
            <w:tcW w:w="2363" w:type="pct"/>
            <w:shd w:val="clear" w:color="auto" w:fill="E0DBE3"/>
          </w:tcPr>
          <w:p w14:paraId="18F0C61E" w14:textId="77777777" w:rsidR="00CC4027" w:rsidRPr="00261E63" w:rsidRDefault="00CC4027" w:rsidP="005775EC">
            <w:pPr>
              <w:spacing w:before="60" w:after="60"/>
              <w:rPr>
                <w:rFonts w:ascii="Source Sans Pro SemiBold" w:hAnsi="Source Sans Pro SemiBold"/>
                <w:bCs/>
                <w:szCs w:val="22"/>
              </w:rPr>
            </w:pPr>
            <w:r w:rsidRPr="00261E63">
              <w:rPr>
                <w:rFonts w:ascii="Source Sans Pro SemiBold" w:hAnsi="Source Sans Pro SemiBold"/>
                <w:bCs/>
                <w:szCs w:val="22"/>
              </w:rPr>
              <w:t xml:space="preserve">Classification </w:t>
            </w:r>
          </w:p>
        </w:tc>
        <w:tc>
          <w:tcPr>
            <w:tcW w:w="2637" w:type="pct"/>
            <w:tcBorders>
              <w:top w:val="single" w:sz="2" w:space="0" w:color="E0DBE3"/>
              <w:bottom w:val="single" w:sz="2" w:space="0" w:color="E0DBE3"/>
            </w:tcBorders>
          </w:tcPr>
          <w:p w14:paraId="67ED3C52" w14:textId="01551D75" w:rsidR="00CC4027" w:rsidRPr="0003457D" w:rsidRDefault="4FC90B52" w:rsidP="3E7A901C">
            <w:pPr>
              <w:spacing w:before="60" w:after="60"/>
              <w:rPr>
                <w:rFonts w:ascii="Source Sans Pro" w:hAnsi="Source Sans Pro"/>
              </w:rPr>
            </w:pPr>
            <w:r w:rsidRPr="3B2254E1">
              <w:rPr>
                <w:rFonts w:ascii="Source Sans Pro" w:hAnsi="Source Sans Pro"/>
              </w:rPr>
              <w:t>APS6-EL1</w:t>
            </w:r>
          </w:p>
        </w:tc>
      </w:tr>
      <w:tr w:rsidR="0015026F" w:rsidRPr="00ED141A" w14:paraId="3F3F9D6E" w14:textId="77777777" w:rsidTr="3B2254E1">
        <w:trPr>
          <w:trHeight w:val="111"/>
        </w:trPr>
        <w:tc>
          <w:tcPr>
            <w:tcW w:w="2363" w:type="pct"/>
            <w:shd w:val="clear" w:color="auto" w:fill="E0DBE3"/>
          </w:tcPr>
          <w:p w14:paraId="1310241E" w14:textId="7F6A72DB" w:rsidR="0015026F" w:rsidRPr="0015026F" w:rsidRDefault="0015026F" w:rsidP="005775EC">
            <w:pPr>
              <w:spacing w:before="60" w:after="60"/>
              <w:rPr>
                <w:rFonts w:ascii="Source Sans Pro SemiBold" w:hAnsi="Source Sans Pro SemiBold"/>
                <w:bCs/>
                <w:szCs w:val="22"/>
                <w:highlight w:val="green"/>
              </w:rPr>
            </w:pPr>
            <w:r w:rsidRPr="00F17B1B">
              <w:rPr>
                <w:rFonts w:ascii="Source Sans Pro SemiBold" w:hAnsi="Source Sans Pro SemiBold"/>
                <w:bCs/>
                <w:szCs w:val="22"/>
              </w:rPr>
              <w:t>Salary</w:t>
            </w:r>
          </w:p>
        </w:tc>
        <w:tc>
          <w:tcPr>
            <w:tcW w:w="2637" w:type="pct"/>
            <w:tcBorders>
              <w:top w:val="single" w:sz="2" w:space="0" w:color="E0DBE3"/>
              <w:bottom w:val="single" w:sz="2" w:space="0" w:color="E0DBE3"/>
            </w:tcBorders>
          </w:tcPr>
          <w:p w14:paraId="294A2910" w14:textId="573493B4" w:rsidR="003A37A2" w:rsidRPr="00110679" w:rsidRDefault="003A37A2" w:rsidP="003A37A2">
            <w:pPr>
              <w:spacing w:before="60" w:after="60"/>
              <w:rPr>
                <w:rFonts w:ascii="Source Sans Pro" w:hAnsi="Source Sans Pro"/>
              </w:rPr>
            </w:pPr>
            <w:r w:rsidRPr="3B2254E1">
              <w:rPr>
                <w:rFonts w:ascii="Source Sans Pro" w:hAnsi="Source Sans Pro"/>
              </w:rPr>
              <w:t>APS6 salary: $9</w:t>
            </w:r>
            <w:r>
              <w:rPr>
                <w:rFonts w:ascii="Source Sans Pro" w:hAnsi="Source Sans Pro"/>
              </w:rPr>
              <w:t>6</w:t>
            </w:r>
            <w:r w:rsidRPr="3B2254E1">
              <w:rPr>
                <w:rFonts w:ascii="Source Sans Pro" w:hAnsi="Source Sans Pro"/>
              </w:rPr>
              <w:t>,</w:t>
            </w:r>
            <w:r>
              <w:rPr>
                <w:rFonts w:ascii="Source Sans Pro" w:hAnsi="Source Sans Pro"/>
              </w:rPr>
              <w:t>920</w:t>
            </w:r>
            <w:r w:rsidRPr="3B2254E1">
              <w:rPr>
                <w:rFonts w:ascii="Source Sans Pro" w:hAnsi="Source Sans Pro"/>
              </w:rPr>
              <w:t xml:space="preserve"> - $10</w:t>
            </w:r>
            <w:r>
              <w:rPr>
                <w:rFonts w:ascii="Source Sans Pro" w:hAnsi="Source Sans Pro"/>
              </w:rPr>
              <w:t>6,728</w:t>
            </w:r>
            <w:r w:rsidRPr="3B2254E1">
              <w:rPr>
                <w:rFonts w:ascii="Source Sans Pro" w:hAnsi="Source Sans Pro"/>
              </w:rPr>
              <w:t xml:space="preserve"> per annum plus 15.4% superannuation.</w:t>
            </w:r>
          </w:p>
          <w:p w14:paraId="6D465BE0" w14:textId="520BD9AA" w:rsidR="003A37A2" w:rsidRPr="00405BAA" w:rsidRDefault="003A37A2" w:rsidP="3B2254E1">
            <w:pPr>
              <w:spacing w:before="60" w:after="60"/>
              <w:rPr>
                <w:rFonts w:ascii="Source Sans Pro" w:eastAsia="Source Sans Pro" w:hAnsi="Source Sans Pro" w:cs="Source Sans Pro"/>
                <w:color w:val="000000" w:themeColor="text1"/>
                <w:szCs w:val="22"/>
                <w:lang w:val="en-GB"/>
              </w:rPr>
            </w:pPr>
            <w:r w:rsidRPr="3B2254E1">
              <w:rPr>
                <w:rFonts w:ascii="Source Sans Pro" w:eastAsia="Source Sans Pro" w:hAnsi="Source Sans Pro" w:cs="Source Sans Pro"/>
                <w:color w:val="000000" w:themeColor="text1"/>
                <w:szCs w:val="22"/>
              </w:rPr>
              <w:t>EL1 salary: $</w:t>
            </w:r>
            <w:r>
              <w:rPr>
                <w:rFonts w:ascii="Source Sans Pro" w:eastAsia="Source Sans Pro" w:hAnsi="Source Sans Pro" w:cs="Source Sans Pro"/>
                <w:color w:val="000000" w:themeColor="text1"/>
                <w:szCs w:val="22"/>
              </w:rPr>
              <w:t>122</w:t>
            </w:r>
            <w:r w:rsidRPr="3B2254E1">
              <w:rPr>
                <w:rFonts w:ascii="Source Sans Pro" w:eastAsia="Source Sans Pro" w:hAnsi="Source Sans Pro" w:cs="Source Sans Pro"/>
                <w:color w:val="000000" w:themeColor="text1"/>
                <w:szCs w:val="22"/>
              </w:rPr>
              <w:t>,</w:t>
            </w:r>
            <w:r>
              <w:rPr>
                <w:rFonts w:ascii="Source Sans Pro" w:eastAsia="Source Sans Pro" w:hAnsi="Source Sans Pro" w:cs="Source Sans Pro"/>
                <w:color w:val="000000" w:themeColor="text1"/>
                <w:szCs w:val="22"/>
              </w:rPr>
              <w:t>146</w:t>
            </w:r>
            <w:r w:rsidRPr="3B2254E1">
              <w:rPr>
                <w:rFonts w:ascii="Source Sans Pro" w:eastAsia="Source Sans Pro" w:hAnsi="Source Sans Pro" w:cs="Source Sans Pro"/>
                <w:color w:val="000000" w:themeColor="text1"/>
                <w:szCs w:val="22"/>
              </w:rPr>
              <w:t xml:space="preserve"> - $1</w:t>
            </w:r>
            <w:r>
              <w:rPr>
                <w:rFonts w:ascii="Source Sans Pro" w:eastAsia="Source Sans Pro" w:hAnsi="Source Sans Pro" w:cs="Source Sans Pro"/>
                <w:color w:val="000000" w:themeColor="text1"/>
                <w:szCs w:val="22"/>
              </w:rPr>
              <w:t>30,659</w:t>
            </w:r>
            <w:r w:rsidRPr="3B2254E1">
              <w:rPr>
                <w:rFonts w:ascii="Source Sans Pro" w:eastAsia="Source Sans Pro" w:hAnsi="Source Sans Pro" w:cs="Source Sans Pro"/>
                <w:color w:val="000000" w:themeColor="text1"/>
                <w:szCs w:val="22"/>
              </w:rPr>
              <w:t xml:space="preserve"> per annum plus 15.4% superannuation.</w:t>
            </w:r>
          </w:p>
        </w:tc>
      </w:tr>
      <w:tr w:rsidR="006A5D2D" w:rsidRPr="00ED141A" w14:paraId="454C29B5" w14:textId="77777777" w:rsidTr="3B2254E1">
        <w:trPr>
          <w:trHeight w:val="111"/>
        </w:trPr>
        <w:tc>
          <w:tcPr>
            <w:tcW w:w="2363" w:type="pct"/>
            <w:shd w:val="clear" w:color="auto" w:fill="E0DBE3"/>
            <w:hideMark/>
          </w:tcPr>
          <w:p w14:paraId="34222178" w14:textId="77777777" w:rsidR="00CC4027" w:rsidRPr="00261E63" w:rsidRDefault="00CC4027" w:rsidP="005775EC">
            <w:pPr>
              <w:spacing w:before="60" w:after="60"/>
              <w:rPr>
                <w:rFonts w:ascii="Source Sans Pro SemiBold" w:hAnsi="Source Sans Pro SemiBold"/>
                <w:bCs/>
                <w:szCs w:val="22"/>
              </w:rPr>
            </w:pPr>
            <w:r w:rsidRPr="00261E63">
              <w:rPr>
                <w:rFonts w:ascii="Source Sans Pro SemiBold" w:hAnsi="Source Sans Pro SemiBold"/>
                <w:bCs/>
                <w:szCs w:val="22"/>
              </w:rPr>
              <w:t>Location</w:t>
            </w:r>
          </w:p>
        </w:tc>
        <w:tc>
          <w:tcPr>
            <w:tcW w:w="2637" w:type="pct"/>
            <w:tcBorders>
              <w:top w:val="single" w:sz="2" w:space="0" w:color="E0DBE3"/>
              <w:bottom w:val="single" w:sz="2" w:space="0" w:color="E0DBE3"/>
            </w:tcBorders>
            <w:hideMark/>
          </w:tcPr>
          <w:p w14:paraId="1C6AB91C" w14:textId="10BCA8C2" w:rsidR="00CC4027" w:rsidRPr="00ED141A" w:rsidRDefault="002A3B55" w:rsidP="005775EC">
            <w:pPr>
              <w:spacing w:before="60" w:after="60"/>
              <w:rPr>
                <w:rFonts w:ascii="Source Sans Pro" w:hAnsi="Source Sans Pro"/>
                <w:szCs w:val="22"/>
              </w:rPr>
            </w:pPr>
            <w:r w:rsidRPr="00DA2471">
              <w:rPr>
                <w:rFonts w:ascii="Source Sans Pro" w:hAnsi="Source Sans Pro" w:cstheme="minorHAnsi"/>
                <w:szCs w:val="22"/>
              </w:rPr>
              <w:t>Sydney CBD</w:t>
            </w:r>
            <w:r w:rsidR="00656172">
              <w:rPr>
                <w:rFonts w:ascii="Source Sans Pro" w:hAnsi="Source Sans Pro" w:cstheme="minorHAnsi"/>
                <w:szCs w:val="22"/>
              </w:rPr>
              <w:t xml:space="preserve"> (preferred location)</w:t>
            </w:r>
            <w:r w:rsidRPr="00DA2471">
              <w:rPr>
                <w:rFonts w:ascii="Source Sans Pro" w:hAnsi="Source Sans Pro" w:cstheme="minorHAnsi"/>
                <w:szCs w:val="22"/>
              </w:rPr>
              <w:t>,</w:t>
            </w:r>
            <w:r w:rsidR="00656172">
              <w:rPr>
                <w:rFonts w:ascii="Source Sans Pro" w:hAnsi="Source Sans Pro" w:cstheme="minorHAnsi"/>
                <w:szCs w:val="22"/>
              </w:rPr>
              <w:t xml:space="preserve"> however</w:t>
            </w:r>
            <w:r w:rsidRPr="00DA2471">
              <w:rPr>
                <w:rFonts w:ascii="Source Sans Pro" w:hAnsi="Source Sans Pro" w:cstheme="minorHAnsi"/>
                <w:szCs w:val="22"/>
              </w:rPr>
              <w:t xml:space="preserve"> we will consider candidate applications from all other locations within Australia.</w:t>
            </w:r>
          </w:p>
        </w:tc>
      </w:tr>
      <w:tr w:rsidR="006A5D2D" w:rsidRPr="00F72ECF" w14:paraId="7B386998" w14:textId="77777777" w:rsidTr="008B77FE">
        <w:trPr>
          <w:trHeight w:val="61"/>
        </w:trPr>
        <w:tc>
          <w:tcPr>
            <w:tcW w:w="2363" w:type="pct"/>
            <w:shd w:val="clear" w:color="auto" w:fill="E0DBE3"/>
          </w:tcPr>
          <w:p w14:paraId="15E8E9FC" w14:textId="77777777" w:rsidR="00CC4027" w:rsidRPr="00261E63" w:rsidRDefault="00CC4027" w:rsidP="005775EC">
            <w:pPr>
              <w:spacing w:before="60" w:after="60"/>
              <w:rPr>
                <w:rFonts w:ascii="Source Sans Pro SemiBold" w:hAnsi="Source Sans Pro SemiBold"/>
                <w:bCs/>
                <w:szCs w:val="22"/>
              </w:rPr>
            </w:pPr>
            <w:r w:rsidRPr="00261E63">
              <w:rPr>
                <w:rFonts w:ascii="Source Sans Pro SemiBold" w:hAnsi="Source Sans Pro SemiBold"/>
                <w:bCs/>
                <w:szCs w:val="22"/>
              </w:rPr>
              <w:t>Contact officer for information</w:t>
            </w:r>
          </w:p>
        </w:tc>
        <w:tc>
          <w:tcPr>
            <w:tcW w:w="2637" w:type="pct"/>
            <w:tcBorders>
              <w:top w:val="single" w:sz="2" w:space="0" w:color="E0DBE3"/>
              <w:bottom w:val="single" w:sz="2" w:space="0" w:color="E0DBE3"/>
            </w:tcBorders>
          </w:tcPr>
          <w:p w14:paraId="23652B3C" w14:textId="11BEEDF0" w:rsidR="00B47BDF" w:rsidRPr="00B47BDF" w:rsidRDefault="004B7B37" w:rsidP="3B2254E1">
            <w:pPr>
              <w:spacing w:before="60" w:after="60" w:line="259" w:lineRule="auto"/>
              <w:rPr>
                <w:rFonts w:ascii="Source Sans Pro" w:eastAsia="Source Sans Pro" w:hAnsi="Source Sans Pro" w:cs="Source Sans Pro"/>
                <w:szCs w:val="22"/>
              </w:rPr>
            </w:pPr>
            <w:r w:rsidRPr="00503160">
              <w:rPr>
                <w:rFonts w:ascii="Source Sans Pro" w:hAnsi="Source Sans Pro" w:cstheme="minorBidi"/>
              </w:rPr>
              <w:t xml:space="preserve">Mark </w:t>
            </w:r>
            <w:proofErr w:type="spellStart"/>
            <w:r w:rsidRPr="00503160">
              <w:rPr>
                <w:rFonts w:ascii="Source Sans Pro" w:hAnsi="Source Sans Pro" w:cstheme="minorBidi"/>
              </w:rPr>
              <w:t>Smolonogov</w:t>
            </w:r>
            <w:proofErr w:type="spellEnd"/>
            <w:r w:rsidRPr="00503160">
              <w:rPr>
                <w:rFonts w:ascii="Source Sans Pro" w:hAnsi="Source Sans Pro" w:cstheme="minorBidi"/>
              </w:rPr>
              <w:t xml:space="preserve"> (02)</w:t>
            </w:r>
            <w:r>
              <w:rPr>
                <w:rFonts w:ascii="Source Sans Pro" w:hAnsi="Source Sans Pro" w:cstheme="minorBidi"/>
              </w:rPr>
              <w:t xml:space="preserve"> </w:t>
            </w:r>
            <w:r w:rsidRPr="00503160">
              <w:rPr>
                <w:rFonts w:ascii="Source Sans Pro" w:hAnsi="Source Sans Pro" w:cstheme="minorBidi"/>
              </w:rPr>
              <w:t>9942 4243</w:t>
            </w:r>
            <w:r w:rsidRPr="00503160">
              <w:br/>
            </w:r>
            <w:hyperlink r:id="rId12">
              <w:r w:rsidRPr="00503160">
                <w:rPr>
                  <w:rStyle w:val="Hyperlink"/>
                </w:rPr>
                <w:t>mark.smolonogov@oaic.gov.au</w:t>
              </w:r>
            </w:hyperlink>
          </w:p>
        </w:tc>
      </w:tr>
      <w:tr w:rsidR="006A5D2D" w:rsidRPr="00ED141A" w14:paraId="09716182" w14:textId="77777777" w:rsidTr="3B2254E1">
        <w:trPr>
          <w:trHeight w:val="223"/>
        </w:trPr>
        <w:tc>
          <w:tcPr>
            <w:tcW w:w="2363" w:type="pct"/>
            <w:shd w:val="clear" w:color="auto" w:fill="E0DBE3"/>
          </w:tcPr>
          <w:p w14:paraId="3E37F364" w14:textId="77777777" w:rsidR="00CC4027" w:rsidRPr="00261E63" w:rsidRDefault="00CC4027" w:rsidP="005775EC">
            <w:pPr>
              <w:spacing w:before="60" w:after="60"/>
              <w:rPr>
                <w:rFonts w:ascii="Source Sans Pro SemiBold" w:hAnsi="Source Sans Pro SemiBold"/>
                <w:bCs/>
                <w:szCs w:val="22"/>
              </w:rPr>
            </w:pPr>
            <w:r w:rsidRPr="00261E63">
              <w:rPr>
                <w:rFonts w:ascii="Source Sans Pro SemiBold" w:hAnsi="Source Sans Pro SemiBold"/>
                <w:bCs/>
                <w:szCs w:val="22"/>
              </w:rPr>
              <w:t>Email applications to</w:t>
            </w:r>
          </w:p>
        </w:tc>
        <w:tc>
          <w:tcPr>
            <w:tcW w:w="2637" w:type="pct"/>
            <w:tcBorders>
              <w:top w:val="single" w:sz="2" w:space="0" w:color="E0DBE3"/>
              <w:bottom w:val="single" w:sz="2" w:space="0" w:color="E0DBE3"/>
            </w:tcBorders>
          </w:tcPr>
          <w:p w14:paraId="038110E2" w14:textId="7477A0AC" w:rsidR="00CC4027" w:rsidRPr="00ED141A" w:rsidRDefault="00B47BDF" w:rsidP="005775EC">
            <w:pPr>
              <w:spacing w:before="60" w:after="60"/>
              <w:rPr>
                <w:rFonts w:ascii="Source Sans Pro" w:hAnsi="Source Sans Pro"/>
                <w:szCs w:val="22"/>
              </w:rPr>
            </w:pPr>
            <w:hyperlink r:id="rId13" w:history="1">
              <w:r w:rsidRPr="00945AC2">
                <w:rPr>
                  <w:rStyle w:val="Hyperlink"/>
                  <w:rFonts w:ascii="Source Sans Pro" w:hAnsi="Source Sans Pro"/>
                  <w:szCs w:val="22"/>
                </w:rPr>
                <w:t>jobs@oaic.gov.au</w:t>
              </w:r>
            </w:hyperlink>
          </w:p>
        </w:tc>
      </w:tr>
      <w:tr w:rsidR="006A5D2D" w:rsidRPr="00ED141A" w14:paraId="734F7349" w14:textId="77777777" w:rsidTr="3B2254E1">
        <w:trPr>
          <w:trHeight w:val="223"/>
        </w:trPr>
        <w:tc>
          <w:tcPr>
            <w:tcW w:w="2363" w:type="pct"/>
            <w:shd w:val="clear" w:color="auto" w:fill="E0DBE3"/>
          </w:tcPr>
          <w:p w14:paraId="5DB65C91" w14:textId="77777777" w:rsidR="00CC4027" w:rsidRPr="00261E63" w:rsidRDefault="00CC4027" w:rsidP="005775EC">
            <w:pPr>
              <w:spacing w:before="60" w:after="60"/>
              <w:rPr>
                <w:rFonts w:ascii="Source Sans Pro SemiBold" w:hAnsi="Source Sans Pro SemiBold"/>
                <w:bCs/>
                <w:szCs w:val="22"/>
              </w:rPr>
            </w:pPr>
            <w:r w:rsidRPr="00261E63">
              <w:rPr>
                <w:rFonts w:ascii="Source Sans Pro SemiBold" w:hAnsi="Source Sans Pro SemiBold"/>
                <w:bCs/>
                <w:szCs w:val="22"/>
              </w:rPr>
              <w:t>Closing date for applications</w:t>
            </w:r>
          </w:p>
        </w:tc>
        <w:tc>
          <w:tcPr>
            <w:tcW w:w="2637" w:type="pct"/>
            <w:tcBorders>
              <w:top w:val="single" w:sz="2" w:space="0" w:color="E0DBE3"/>
              <w:bottom w:val="single" w:sz="2" w:space="0" w:color="E0DBE3"/>
            </w:tcBorders>
          </w:tcPr>
          <w:p w14:paraId="380A0430" w14:textId="5DFF5E9D" w:rsidR="00CC4027" w:rsidRPr="00ED141A" w:rsidRDefault="001B2A8E" w:rsidP="3B2254E1">
            <w:pPr>
              <w:spacing w:before="60" w:after="60"/>
              <w:rPr>
                <w:rFonts w:ascii="Source Sans Pro" w:eastAsia="Source Sans Pro" w:hAnsi="Source Sans Pro" w:cs="Source Sans Pro"/>
                <w:szCs w:val="22"/>
              </w:rPr>
            </w:pPr>
            <w:r>
              <w:rPr>
                <w:rFonts w:ascii="Source Sans Pro" w:eastAsia="Source Sans Pro" w:hAnsi="Source Sans Pro" w:cs="Source Sans Pro"/>
                <w:color w:val="000000" w:themeColor="text1"/>
                <w:szCs w:val="22"/>
              </w:rPr>
              <w:t xml:space="preserve">10 April </w:t>
            </w:r>
            <w:r w:rsidR="026EB94C" w:rsidRPr="3B2254E1">
              <w:rPr>
                <w:rFonts w:ascii="Source Sans Pro" w:eastAsia="Source Sans Pro" w:hAnsi="Source Sans Pro" w:cs="Source Sans Pro"/>
                <w:color w:val="000000" w:themeColor="text1"/>
                <w:szCs w:val="22"/>
              </w:rPr>
              <w:t>2025 at 11:59pm AE</w:t>
            </w:r>
            <w:r w:rsidR="00383A2B">
              <w:rPr>
                <w:rFonts w:ascii="Source Sans Pro" w:eastAsia="Source Sans Pro" w:hAnsi="Source Sans Pro" w:cs="Source Sans Pro"/>
                <w:color w:val="000000" w:themeColor="text1"/>
                <w:szCs w:val="22"/>
              </w:rPr>
              <w:t>S</w:t>
            </w:r>
            <w:r w:rsidR="026EB94C" w:rsidRPr="3B2254E1">
              <w:rPr>
                <w:rFonts w:ascii="Source Sans Pro" w:eastAsia="Source Sans Pro" w:hAnsi="Source Sans Pro" w:cs="Source Sans Pro"/>
                <w:color w:val="000000" w:themeColor="text1"/>
                <w:szCs w:val="22"/>
              </w:rPr>
              <w:t>T</w:t>
            </w:r>
            <w:r w:rsidR="306A9313" w:rsidRPr="3B2254E1">
              <w:rPr>
                <w:rFonts w:ascii="Source Sans Pro" w:eastAsia="Source Sans Pro" w:hAnsi="Source Sans Pro" w:cs="Source Sans Pro"/>
                <w:color w:val="000000" w:themeColor="text1"/>
                <w:szCs w:val="22"/>
              </w:rPr>
              <w:t xml:space="preserve"> </w:t>
            </w:r>
          </w:p>
        </w:tc>
      </w:tr>
    </w:tbl>
    <w:bookmarkEnd w:id="5"/>
    <w:p w14:paraId="4ECA2E96" w14:textId="77777777" w:rsidR="003C2517" w:rsidRDefault="003C2517" w:rsidP="003C2517">
      <w:pPr>
        <w:pStyle w:val="Heading2"/>
      </w:pPr>
      <w:r w:rsidRPr="00ED141A" w:rsidDel="00D66429">
        <w:t xml:space="preserve">About the </w:t>
      </w:r>
      <w:r w:rsidDel="00D66429">
        <w:t>O</w:t>
      </w:r>
      <w:r>
        <w:t xml:space="preserve">ffice of the Australian Information Commissioner </w:t>
      </w:r>
    </w:p>
    <w:p w14:paraId="3D6A0071" w14:textId="77777777" w:rsidR="003C2517" w:rsidRDefault="003C2517" w:rsidP="003C2517">
      <w:pPr>
        <w:spacing w:before="240" w:after="240"/>
        <w:rPr>
          <w:szCs w:val="22"/>
        </w:rPr>
      </w:pPr>
      <w:r>
        <w:rPr>
          <w:szCs w:val="22"/>
        </w:rPr>
        <w:t xml:space="preserve">Working with the Office of the Australian Information Commissioner (OAIC) will put you at the forefront of data protection and access to information regulation. As an independent statutory agency, the OAIC’s work is of national significance and plays an important role in shaping Australia’s information handling landscape across the economy - from government, digital platforms and the online environment, to health, finance and telecommunications. </w:t>
      </w:r>
      <w:r w:rsidRPr="00CF0FA1">
        <w:rPr>
          <w:szCs w:val="22"/>
        </w:rPr>
        <w:t xml:space="preserve">Our mission is to uphold and promote Australia’s privacy and freedom of information laws. </w:t>
      </w:r>
    </w:p>
    <w:p w14:paraId="269FC1A0" w14:textId="65233306" w:rsidR="003C2517" w:rsidRPr="003700C4" w:rsidRDefault="003C2517" w:rsidP="006B32EF">
      <w:pPr>
        <w:spacing w:before="240"/>
        <w:rPr>
          <w:rFonts w:ascii="Source Sans Pro" w:hAnsi="Source Sans Pro"/>
          <w:szCs w:val="22"/>
        </w:rPr>
      </w:pPr>
      <w:r>
        <w:rPr>
          <w:szCs w:val="22"/>
        </w:rPr>
        <w:t>We are an agency within the Attorney-General</w:t>
      </w:r>
      <w:r w:rsidR="00F134CF">
        <w:rPr>
          <w:szCs w:val="22"/>
        </w:rPr>
        <w:t>’s</w:t>
      </w:r>
      <w:r>
        <w:rPr>
          <w:szCs w:val="22"/>
        </w:rPr>
        <w:t xml:space="preserve"> Department portfolio with responsibility for:</w:t>
      </w:r>
    </w:p>
    <w:p w14:paraId="1C645672" w14:textId="77777777" w:rsidR="00321F12" w:rsidRDefault="00F94D82" w:rsidP="00321F12">
      <w:pPr>
        <w:pStyle w:val="ListBullet"/>
        <w:numPr>
          <w:ilvl w:val="0"/>
          <w:numId w:val="44"/>
        </w:numPr>
      </w:pPr>
      <w:r w:rsidRPr="00FD7263">
        <w:t xml:space="preserve">privacy functions under the </w:t>
      </w:r>
      <w:r w:rsidRPr="00F743D6">
        <w:rPr>
          <w:i/>
          <w:iCs/>
        </w:rPr>
        <w:t>Privacy Act 1988</w:t>
      </w:r>
      <w:r w:rsidRPr="00FD7263">
        <w:t xml:space="preserve"> and the </w:t>
      </w:r>
      <w:r w:rsidRPr="00F743D6">
        <w:rPr>
          <w:i/>
          <w:iCs/>
        </w:rPr>
        <w:t>Digital ID Act 2024</w:t>
      </w:r>
    </w:p>
    <w:p w14:paraId="2C3C8D63" w14:textId="77777777" w:rsidR="00321F12" w:rsidRDefault="00F94D82" w:rsidP="00321F12">
      <w:pPr>
        <w:pStyle w:val="ListBullet"/>
        <w:numPr>
          <w:ilvl w:val="0"/>
          <w:numId w:val="44"/>
        </w:numPr>
      </w:pPr>
      <w:r w:rsidRPr="00FD7263">
        <w:t>freedom of information</w:t>
      </w:r>
      <w:r>
        <w:t xml:space="preserve"> functions</w:t>
      </w:r>
      <w:r w:rsidRPr="00FD7263">
        <w:t xml:space="preserve">, in particular review of decisions made by agencies and ministers under the </w:t>
      </w:r>
      <w:r w:rsidRPr="00321F12">
        <w:rPr>
          <w:i/>
          <w:iCs/>
        </w:rPr>
        <w:t>Freedom of Information Act 1982</w:t>
      </w:r>
    </w:p>
    <w:p w14:paraId="16873B14" w14:textId="25C5B1A3" w:rsidR="00F94D82" w:rsidRDefault="00F94D82" w:rsidP="00321F12">
      <w:pPr>
        <w:pStyle w:val="ListBullet"/>
        <w:numPr>
          <w:ilvl w:val="0"/>
          <w:numId w:val="44"/>
        </w:numPr>
      </w:pPr>
      <w:r>
        <w:t xml:space="preserve">privacy and confidentiality functions in relation to the Consumer Data Right (CDR) under the </w:t>
      </w:r>
      <w:r w:rsidRPr="00321F12">
        <w:rPr>
          <w:i/>
          <w:iCs/>
        </w:rPr>
        <w:t xml:space="preserve">Competition and Consumer Act 2010 </w:t>
      </w:r>
      <w:r>
        <w:t>(CCA).</w:t>
      </w:r>
    </w:p>
    <w:p w14:paraId="21742914" w14:textId="77777777" w:rsidR="00C14A31" w:rsidRPr="00F1537C" w:rsidRDefault="00C14A31" w:rsidP="00C14A31">
      <w:pPr>
        <w:pStyle w:val="Heading2"/>
      </w:pPr>
      <w:r w:rsidRPr="00F1537C">
        <w:lastRenderedPageBreak/>
        <w:t>Key relationships</w:t>
      </w:r>
    </w:p>
    <w:p w14:paraId="0058A3E2" w14:textId="54BCD67E" w:rsidR="00C14A31" w:rsidRPr="008B77FE" w:rsidRDefault="00C14A31" w:rsidP="34090952">
      <w:r w:rsidRPr="008B77FE">
        <w:t xml:space="preserve">You will be expected to develop and maintain effective and productive working relationships with a broad range of </w:t>
      </w:r>
      <w:r w:rsidR="0075426B" w:rsidRPr="008B77FE">
        <w:t>internal</w:t>
      </w:r>
      <w:r w:rsidRPr="008B77FE">
        <w:t xml:space="preserve"> </w:t>
      </w:r>
      <w:r w:rsidR="0075426B" w:rsidRPr="008B77FE">
        <w:t>and external stakeholders</w:t>
      </w:r>
      <w:r w:rsidRPr="008B77FE">
        <w:t xml:space="preserve"> including portfolio agencies, government, academia, private sector and the Minister’s Office. You will represent the OAIC at high levels within and outside government. You will be required to build and maintain strong working relationships across the OAIC, particularly with the Commissioners and SES</w:t>
      </w:r>
      <w:r w:rsidR="008B77FE" w:rsidRPr="008B77FE">
        <w:t xml:space="preserve"> staff.</w:t>
      </w:r>
    </w:p>
    <w:p w14:paraId="04EBA64A" w14:textId="5878A519" w:rsidR="00870D85" w:rsidRDefault="002A3B55" w:rsidP="002A3B55">
      <w:pPr>
        <w:pStyle w:val="Heading2"/>
      </w:pPr>
      <w:r>
        <w:t>About The Role</w:t>
      </w:r>
      <w:r w:rsidR="005D346E">
        <w:t>s</w:t>
      </w:r>
    </w:p>
    <w:p w14:paraId="73FF83AE" w14:textId="77777777" w:rsidR="005D346E" w:rsidRDefault="00F134CF" w:rsidP="00F134CF">
      <w:r>
        <w:t xml:space="preserve">You will maintain a high level of integrity and discretion and abide by the APS Code of Conduct, combined with a demonstrated understanding of the principles and practices of </w:t>
      </w:r>
      <w:r w:rsidR="008B77FE">
        <w:t>work health and safety</w:t>
      </w:r>
      <w:r>
        <w:t>, equity, and diversity in the workplace.</w:t>
      </w:r>
      <w:r w:rsidR="005D346E">
        <w:t xml:space="preserve"> </w:t>
      </w:r>
    </w:p>
    <w:p w14:paraId="292C809A" w14:textId="59BC8EC2" w:rsidR="00D30884" w:rsidRDefault="00D30884" w:rsidP="00D30884">
      <w:r>
        <w:t>You will support</w:t>
      </w:r>
      <w:r w:rsidR="00451950">
        <w:t xml:space="preserve"> </w:t>
      </w:r>
      <w:r>
        <w:t xml:space="preserve">the Commissioner to meet the </w:t>
      </w:r>
      <w:r w:rsidRPr="005D346E">
        <w:t xml:space="preserve">Commissioner’s priorities </w:t>
      </w:r>
      <w:r w:rsidR="00451950">
        <w:t xml:space="preserve">with a high attention to detail </w:t>
      </w:r>
      <w:r w:rsidRPr="005D346E">
        <w:t xml:space="preserve">and </w:t>
      </w:r>
      <w:r>
        <w:t>embody the</w:t>
      </w:r>
      <w:r w:rsidRPr="005D346E">
        <w:t xml:space="preserve"> 4 Pillars (4 Ps)</w:t>
      </w:r>
      <w:r>
        <w:t xml:space="preserve"> of b</w:t>
      </w:r>
      <w:r w:rsidRPr="005D346E">
        <w:t>eing proactive, purpose-driven, proportionate, and people-focused</w:t>
      </w:r>
      <w:r>
        <w:t xml:space="preserve"> i</w:t>
      </w:r>
      <w:r w:rsidRPr="005D346E">
        <w:t xml:space="preserve">n everything </w:t>
      </w:r>
      <w:r>
        <w:t xml:space="preserve">you do.  </w:t>
      </w:r>
    </w:p>
    <w:p w14:paraId="56060415" w14:textId="04052485" w:rsidR="00F134CF" w:rsidRPr="003A37A2" w:rsidRDefault="00D30884" w:rsidP="00F134CF">
      <w:r>
        <w:t xml:space="preserve">This is a high performing executive support team and to be successful in these roles you will need the </w:t>
      </w:r>
      <w:r w:rsidRPr="00D30884">
        <w:t>ability to think strategically with limited direction and</w:t>
      </w:r>
      <w:r>
        <w:t xml:space="preserve"> </w:t>
      </w:r>
      <w:r w:rsidRPr="00D30884">
        <w:t>thrive in a busy workplace with competing priorities</w:t>
      </w:r>
      <w:r w:rsidRPr="003A37A2">
        <w:t xml:space="preserve">. </w:t>
      </w:r>
      <w:r w:rsidR="005D346E" w:rsidRPr="003A37A2">
        <w:t xml:space="preserve">These roles are best suited to candidates who are customer focused, enjoy interacting with people, and </w:t>
      </w:r>
      <w:proofErr w:type="gramStart"/>
      <w:r w:rsidR="005D346E" w:rsidRPr="003A37A2">
        <w:t>are able to</w:t>
      </w:r>
      <w:proofErr w:type="gramEnd"/>
      <w:r w:rsidR="005D346E" w:rsidRPr="003A37A2">
        <w:t xml:space="preserve"> prioritise and manage multiple tasks concurrently, solving problems as they arise. </w:t>
      </w:r>
    </w:p>
    <w:p w14:paraId="497C3813" w14:textId="45E4E0F3" w:rsidR="69D89CB7" w:rsidRPr="003A37A2" w:rsidRDefault="69D89CB7" w:rsidP="3B2254E1">
      <w:pPr>
        <w:spacing w:after="0"/>
        <w:rPr>
          <w:rFonts w:ascii="Source Sans Pro" w:eastAsia="Source Sans Pro" w:hAnsi="Source Sans Pro" w:cs="Source Sans Pro"/>
          <w:color w:val="000000" w:themeColor="text1"/>
          <w:szCs w:val="22"/>
        </w:rPr>
      </w:pPr>
      <w:r w:rsidRPr="003A37A2">
        <w:rPr>
          <w:rFonts w:ascii="Source Sans Pro" w:eastAsia="Source Sans Pro" w:hAnsi="Source Sans Pro" w:cs="Source Sans Pro"/>
          <w:color w:val="000000" w:themeColor="text1"/>
          <w:szCs w:val="22"/>
        </w:rPr>
        <w:t xml:space="preserve">Role/s will be required to be undertaken in line with the appropriate </w:t>
      </w:r>
      <w:hyperlink r:id="rId14">
        <w:r w:rsidRPr="003A37A2">
          <w:rPr>
            <w:rStyle w:val="Hyperlink"/>
            <w:rFonts w:ascii="Source Sans Pro" w:eastAsia="Source Sans Pro" w:hAnsi="Source Sans Pro" w:cs="Source Sans Pro"/>
            <w:szCs w:val="22"/>
          </w:rPr>
          <w:t>Work Level Standard</w:t>
        </w:r>
      </w:hyperlink>
      <w:r w:rsidRPr="003A37A2">
        <w:rPr>
          <w:rFonts w:ascii="Source Sans Pro" w:eastAsia="Source Sans Pro" w:hAnsi="Source Sans Pro" w:cs="Source Sans Pro"/>
          <w:color w:val="000000" w:themeColor="text1"/>
          <w:szCs w:val="22"/>
        </w:rPr>
        <w:t>.</w:t>
      </w:r>
    </w:p>
    <w:p w14:paraId="2726F5AE" w14:textId="77777777" w:rsidR="00D30884" w:rsidRPr="003A37A2" w:rsidRDefault="00D30884" w:rsidP="3B2254E1">
      <w:pPr>
        <w:spacing w:after="0"/>
        <w:rPr>
          <w:rFonts w:ascii="Source Sans Pro" w:eastAsia="Source Sans Pro" w:hAnsi="Source Sans Pro" w:cs="Source Sans Pro"/>
          <w:szCs w:val="22"/>
        </w:rPr>
      </w:pPr>
    </w:p>
    <w:p w14:paraId="7C5DA8E3" w14:textId="0BD8C122" w:rsidR="00F134CF" w:rsidRPr="003A37A2" w:rsidRDefault="1C4074A5" w:rsidP="3B2254E1">
      <w:r w:rsidRPr="003A37A2">
        <w:rPr>
          <w:b/>
          <w:bCs/>
        </w:rPr>
        <w:t>EL1 Executive Officer</w:t>
      </w:r>
      <w:r w:rsidRPr="003A37A2">
        <w:t xml:space="preserve"> </w:t>
      </w:r>
      <w:r w:rsidR="003B0B89">
        <w:t>main responsibilities:</w:t>
      </w:r>
    </w:p>
    <w:p w14:paraId="54FBFC0E" w14:textId="1653C4B7" w:rsidR="00D51482" w:rsidRDefault="00D51482" w:rsidP="00552098">
      <w:pPr>
        <w:pStyle w:val="ListParagraph"/>
        <w:numPr>
          <w:ilvl w:val="0"/>
          <w:numId w:val="43"/>
        </w:numPr>
      </w:pPr>
      <w:r w:rsidRPr="00552098">
        <w:t>Manage a small team</w:t>
      </w:r>
      <w:r>
        <w:t xml:space="preserve"> of executive assistants</w:t>
      </w:r>
    </w:p>
    <w:p w14:paraId="73604635" w14:textId="1110B13B" w:rsidR="00552098" w:rsidRPr="00552098" w:rsidRDefault="00552098" w:rsidP="00552098">
      <w:pPr>
        <w:pStyle w:val="ListParagraph"/>
        <w:numPr>
          <w:ilvl w:val="0"/>
          <w:numId w:val="43"/>
        </w:numPr>
      </w:pPr>
      <w:r w:rsidRPr="00552098">
        <w:t>Provide high-level administrative and operational support to the Commissioner, including but not limited to:</w:t>
      </w:r>
    </w:p>
    <w:p w14:paraId="4F725FD5" w14:textId="77777777" w:rsidR="00552098" w:rsidRPr="00552098" w:rsidRDefault="00552098" w:rsidP="00552098">
      <w:pPr>
        <w:pStyle w:val="ListParagraph"/>
        <w:numPr>
          <w:ilvl w:val="1"/>
          <w:numId w:val="43"/>
        </w:numPr>
      </w:pPr>
      <w:r w:rsidRPr="00552098">
        <w:t>diary and mailbox management</w:t>
      </w:r>
    </w:p>
    <w:p w14:paraId="71D33C87" w14:textId="77777777" w:rsidR="00552098" w:rsidRPr="00552098" w:rsidRDefault="00552098" w:rsidP="00552098">
      <w:pPr>
        <w:pStyle w:val="ListParagraph"/>
        <w:numPr>
          <w:ilvl w:val="1"/>
          <w:numId w:val="43"/>
        </w:numPr>
      </w:pPr>
      <w:r w:rsidRPr="00552098">
        <w:t>support for meetings</w:t>
      </w:r>
    </w:p>
    <w:p w14:paraId="4FC5F231" w14:textId="77777777" w:rsidR="00552098" w:rsidRPr="00552098" w:rsidRDefault="00552098" w:rsidP="00552098">
      <w:pPr>
        <w:pStyle w:val="ListParagraph"/>
        <w:numPr>
          <w:ilvl w:val="1"/>
          <w:numId w:val="43"/>
        </w:numPr>
      </w:pPr>
      <w:r w:rsidRPr="00552098">
        <w:t>travel arrangements</w:t>
      </w:r>
    </w:p>
    <w:p w14:paraId="77E9120C" w14:textId="77777777" w:rsidR="00552098" w:rsidRPr="00552098" w:rsidRDefault="00552098" w:rsidP="00463E9B">
      <w:pPr>
        <w:pStyle w:val="ListParagraph"/>
        <w:numPr>
          <w:ilvl w:val="1"/>
          <w:numId w:val="43"/>
        </w:numPr>
      </w:pPr>
      <w:r w:rsidRPr="00552098">
        <w:t>engagement with Members of Parliament, Commonwealth agencies and industry stakeholders</w:t>
      </w:r>
    </w:p>
    <w:p w14:paraId="436644CE" w14:textId="77777777" w:rsidR="00552098" w:rsidRPr="00552098" w:rsidRDefault="00552098" w:rsidP="00463E9B">
      <w:pPr>
        <w:pStyle w:val="ListParagraph"/>
        <w:numPr>
          <w:ilvl w:val="1"/>
          <w:numId w:val="43"/>
        </w:numPr>
      </w:pPr>
      <w:r w:rsidRPr="00552098">
        <w:t>correspondence management</w:t>
      </w:r>
    </w:p>
    <w:p w14:paraId="456A62C9" w14:textId="77777777" w:rsidR="00552098" w:rsidRPr="00552098" w:rsidRDefault="00552098" w:rsidP="00463E9B">
      <w:pPr>
        <w:pStyle w:val="ListParagraph"/>
        <w:numPr>
          <w:ilvl w:val="1"/>
          <w:numId w:val="43"/>
        </w:numPr>
      </w:pPr>
      <w:r w:rsidRPr="00552098">
        <w:t>workload management</w:t>
      </w:r>
    </w:p>
    <w:p w14:paraId="1D5C8B98" w14:textId="69B2B655" w:rsidR="00552098" w:rsidRPr="00552098" w:rsidRDefault="00552098" w:rsidP="00552098">
      <w:pPr>
        <w:pStyle w:val="ListParagraph"/>
        <w:numPr>
          <w:ilvl w:val="0"/>
          <w:numId w:val="43"/>
        </w:numPr>
      </w:pPr>
      <w:r w:rsidRPr="00552098">
        <w:t>Build</w:t>
      </w:r>
      <w:r w:rsidR="00EF398B">
        <w:t xml:space="preserve"> and manage</w:t>
      </w:r>
      <w:r w:rsidRPr="00552098">
        <w:t xml:space="preserve"> strong relationships and regularly engaging with internal and external subject matter experts</w:t>
      </w:r>
    </w:p>
    <w:p w14:paraId="02640024" w14:textId="36ACC466" w:rsidR="00552098" w:rsidRPr="00552098" w:rsidRDefault="00EF398B" w:rsidP="00552098">
      <w:pPr>
        <w:pStyle w:val="ListParagraph"/>
        <w:numPr>
          <w:ilvl w:val="0"/>
          <w:numId w:val="43"/>
        </w:numPr>
      </w:pPr>
      <w:r>
        <w:t>Manage the c</w:t>
      </w:r>
      <w:r w:rsidR="00552098" w:rsidRPr="00552098">
        <w:t>oordinat</w:t>
      </w:r>
      <w:r>
        <w:t xml:space="preserve">ion </w:t>
      </w:r>
      <w:r w:rsidR="00552098" w:rsidRPr="00552098">
        <w:t>and settle</w:t>
      </w:r>
      <w:r>
        <w:t>ment of</w:t>
      </w:r>
      <w:r w:rsidR="00552098" w:rsidRPr="00552098">
        <w:t xml:space="preserve"> briefing materials </w:t>
      </w:r>
      <w:r w:rsidR="00691341">
        <w:t xml:space="preserve">to </w:t>
      </w:r>
      <w:r w:rsidR="00552098" w:rsidRPr="00552098">
        <w:t>ensure that the Commissioner is well supported for all upcoming engagements.</w:t>
      </w:r>
    </w:p>
    <w:p w14:paraId="51662837" w14:textId="391491D5" w:rsidR="00552098" w:rsidRPr="00552098" w:rsidRDefault="00691341" w:rsidP="00552098">
      <w:pPr>
        <w:pStyle w:val="ListParagraph"/>
        <w:numPr>
          <w:ilvl w:val="0"/>
          <w:numId w:val="43"/>
        </w:numPr>
      </w:pPr>
      <w:r>
        <w:t>Manage</w:t>
      </w:r>
      <w:r w:rsidR="00552098" w:rsidRPr="00552098">
        <w:t xml:space="preserve"> complex and highly sensitive matters with strategic or operational significance as required by the Commissioner.</w:t>
      </w:r>
    </w:p>
    <w:p w14:paraId="5721963B" w14:textId="77777777" w:rsidR="00552098" w:rsidRPr="00552098" w:rsidRDefault="00552098" w:rsidP="00552098">
      <w:pPr>
        <w:pStyle w:val="ListParagraph"/>
        <w:numPr>
          <w:ilvl w:val="0"/>
          <w:numId w:val="43"/>
        </w:numPr>
      </w:pPr>
      <w:r w:rsidRPr="00552098">
        <w:t>Act as a key point of liaison and establish and maintain strong relationships between the Commissioner and internal and external stakeholders.</w:t>
      </w:r>
    </w:p>
    <w:p w14:paraId="4A24990C" w14:textId="2A79CBA9" w:rsidR="00552098" w:rsidRPr="00552098" w:rsidRDefault="00691341" w:rsidP="00552098">
      <w:pPr>
        <w:pStyle w:val="ListParagraph"/>
        <w:numPr>
          <w:ilvl w:val="0"/>
          <w:numId w:val="43"/>
        </w:numPr>
      </w:pPr>
      <w:r>
        <w:t xml:space="preserve">Provide </w:t>
      </w:r>
      <w:r w:rsidR="00552098" w:rsidRPr="00552098">
        <w:t>secretariat</w:t>
      </w:r>
      <w:r w:rsidR="006F6922">
        <w:t xml:space="preserve"> support</w:t>
      </w:r>
      <w:r w:rsidR="00552098" w:rsidRPr="00552098">
        <w:t xml:space="preserve"> for various committees</w:t>
      </w:r>
    </w:p>
    <w:p w14:paraId="099DB42C" w14:textId="4BF6C969" w:rsidR="00F71C2B" w:rsidRPr="003A37A2" w:rsidRDefault="00552098" w:rsidP="00552098">
      <w:pPr>
        <w:pStyle w:val="ListParagraph"/>
        <w:numPr>
          <w:ilvl w:val="0"/>
          <w:numId w:val="43"/>
        </w:numPr>
      </w:pPr>
      <w:r w:rsidRPr="00552098">
        <w:t>Other duties as required</w:t>
      </w:r>
    </w:p>
    <w:p w14:paraId="55ACA5AB" w14:textId="47172BBA" w:rsidR="1721B636" w:rsidRPr="003A37A2" w:rsidRDefault="1721B636" w:rsidP="3B2254E1">
      <w:r w:rsidRPr="003A37A2">
        <w:lastRenderedPageBreak/>
        <w:t xml:space="preserve">Please note, due to the nature of this role and to ensure the Commissioner is well supported, a Sydney location is </w:t>
      </w:r>
      <w:r w:rsidR="008B77FE" w:rsidRPr="003A37A2">
        <w:t xml:space="preserve">preferred. </w:t>
      </w:r>
    </w:p>
    <w:p w14:paraId="620E5B1C" w14:textId="6201DC96" w:rsidR="75319C9F" w:rsidRPr="005724B6" w:rsidRDefault="75319C9F" w:rsidP="3B2254E1">
      <w:r w:rsidRPr="003A37A2">
        <w:rPr>
          <w:b/>
          <w:bCs/>
        </w:rPr>
        <w:t xml:space="preserve">APS6 Executive </w:t>
      </w:r>
      <w:r w:rsidR="005B0937" w:rsidRPr="005724B6">
        <w:rPr>
          <w:b/>
          <w:bCs/>
        </w:rPr>
        <w:t xml:space="preserve">Assistant </w:t>
      </w:r>
      <w:r w:rsidRPr="005724B6">
        <w:t>duties may include:</w:t>
      </w:r>
    </w:p>
    <w:p w14:paraId="3967F719" w14:textId="5C5BC692" w:rsidR="75319C9F" w:rsidRPr="005724B6" w:rsidRDefault="75319C9F" w:rsidP="00D942A6">
      <w:pPr>
        <w:pStyle w:val="ListParagraph"/>
        <w:numPr>
          <w:ilvl w:val="0"/>
          <w:numId w:val="47"/>
        </w:numPr>
        <w:spacing w:line="259" w:lineRule="auto"/>
      </w:pPr>
      <w:r w:rsidRPr="005724B6">
        <w:t>Provide high-level administrative and operational support to assigned senior executive, including:</w:t>
      </w:r>
    </w:p>
    <w:p w14:paraId="7720762C" w14:textId="4E46E2B3" w:rsidR="75319C9F" w:rsidRPr="005724B6" w:rsidRDefault="75319C9F" w:rsidP="00D942A6">
      <w:pPr>
        <w:pStyle w:val="ListParagraph"/>
        <w:numPr>
          <w:ilvl w:val="1"/>
          <w:numId w:val="47"/>
        </w:numPr>
        <w:spacing w:line="259" w:lineRule="auto"/>
      </w:pPr>
      <w:r w:rsidRPr="005724B6">
        <w:t>Diary and mailbox management</w:t>
      </w:r>
    </w:p>
    <w:p w14:paraId="0ECFF232" w14:textId="6536DCC5" w:rsidR="75319C9F" w:rsidRPr="005724B6" w:rsidRDefault="75319C9F" w:rsidP="00D942A6">
      <w:pPr>
        <w:pStyle w:val="ListParagraph"/>
        <w:numPr>
          <w:ilvl w:val="1"/>
          <w:numId w:val="47"/>
        </w:numPr>
        <w:spacing w:line="259" w:lineRule="auto"/>
      </w:pPr>
      <w:r w:rsidRPr="005724B6">
        <w:t>Support for meetings</w:t>
      </w:r>
    </w:p>
    <w:p w14:paraId="565A37F9" w14:textId="33CC123A" w:rsidR="75319C9F" w:rsidRPr="005724B6" w:rsidRDefault="75319C9F" w:rsidP="00D942A6">
      <w:pPr>
        <w:pStyle w:val="ListParagraph"/>
        <w:numPr>
          <w:ilvl w:val="1"/>
          <w:numId w:val="47"/>
        </w:numPr>
        <w:spacing w:line="259" w:lineRule="auto"/>
      </w:pPr>
      <w:r w:rsidRPr="005724B6">
        <w:t>Routine day-to-day IT support</w:t>
      </w:r>
    </w:p>
    <w:p w14:paraId="37A289FD" w14:textId="7A821FE2" w:rsidR="75319C9F" w:rsidRPr="005724B6" w:rsidRDefault="75319C9F" w:rsidP="00D942A6">
      <w:pPr>
        <w:pStyle w:val="ListParagraph"/>
        <w:numPr>
          <w:ilvl w:val="1"/>
          <w:numId w:val="47"/>
        </w:numPr>
        <w:spacing w:line="259" w:lineRule="auto"/>
      </w:pPr>
      <w:r w:rsidRPr="005724B6">
        <w:t>Travel arrangements</w:t>
      </w:r>
    </w:p>
    <w:p w14:paraId="5119A73B" w14:textId="706E95D0" w:rsidR="75319C9F" w:rsidRPr="005724B6" w:rsidRDefault="75319C9F" w:rsidP="00D942A6">
      <w:pPr>
        <w:pStyle w:val="ListParagraph"/>
        <w:numPr>
          <w:ilvl w:val="1"/>
          <w:numId w:val="47"/>
        </w:numPr>
        <w:spacing w:line="259" w:lineRule="auto"/>
      </w:pPr>
      <w:r w:rsidRPr="005724B6">
        <w:t>Engagement with Members of Parliament, Commonwealth agencies and industry stakeholders</w:t>
      </w:r>
    </w:p>
    <w:p w14:paraId="159F52BA" w14:textId="46779A3B" w:rsidR="75319C9F" w:rsidRPr="005724B6" w:rsidRDefault="75319C9F" w:rsidP="00D942A6">
      <w:pPr>
        <w:pStyle w:val="ListParagraph"/>
        <w:numPr>
          <w:ilvl w:val="1"/>
          <w:numId w:val="47"/>
        </w:numPr>
        <w:spacing w:line="259" w:lineRule="auto"/>
      </w:pPr>
      <w:r w:rsidRPr="005724B6">
        <w:t>Correspondence management</w:t>
      </w:r>
    </w:p>
    <w:p w14:paraId="09939150" w14:textId="1989C8DE" w:rsidR="75319C9F" w:rsidRPr="005724B6" w:rsidRDefault="75319C9F" w:rsidP="00D942A6">
      <w:pPr>
        <w:pStyle w:val="ListParagraph"/>
        <w:numPr>
          <w:ilvl w:val="1"/>
          <w:numId w:val="47"/>
        </w:numPr>
        <w:spacing w:line="259" w:lineRule="auto"/>
      </w:pPr>
      <w:r w:rsidRPr="005724B6">
        <w:t>Workload management</w:t>
      </w:r>
    </w:p>
    <w:p w14:paraId="6B42BC78" w14:textId="7A90A3A1" w:rsidR="75319C9F" w:rsidRPr="005724B6" w:rsidRDefault="002B42FA" w:rsidP="00D942A6">
      <w:pPr>
        <w:pStyle w:val="ListParagraph"/>
        <w:numPr>
          <w:ilvl w:val="0"/>
          <w:numId w:val="47"/>
        </w:numPr>
      </w:pPr>
      <w:r w:rsidRPr="005724B6">
        <w:t xml:space="preserve">Coordinate </w:t>
      </w:r>
      <w:r w:rsidR="75319C9F" w:rsidRPr="005724B6">
        <w:t>briefing materials and ensure that the assigned senior executive/s are well supported for all upcoming engagements.</w:t>
      </w:r>
    </w:p>
    <w:p w14:paraId="4A187ADD" w14:textId="228E1B76" w:rsidR="03CE6F07" w:rsidRPr="005724B6" w:rsidRDefault="03CE6F07" w:rsidP="00D942A6">
      <w:pPr>
        <w:pStyle w:val="ListParagraph"/>
        <w:numPr>
          <w:ilvl w:val="0"/>
          <w:numId w:val="47"/>
        </w:numPr>
      </w:pPr>
      <w:r w:rsidRPr="005724B6">
        <w:t>Work as part of a small executive team to ensure high quality outcomes.</w:t>
      </w:r>
    </w:p>
    <w:p w14:paraId="651A2D87" w14:textId="5C97B0F9" w:rsidR="75319C9F" w:rsidRPr="005724B6" w:rsidRDefault="75319C9F" w:rsidP="00D942A6">
      <w:pPr>
        <w:pStyle w:val="ListParagraph"/>
        <w:numPr>
          <w:ilvl w:val="0"/>
          <w:numId w:val="47"/>
        </w:numPr>
      </w:pPr>
      <w:r w:rsidRPr="005724B6">
        <w:t>Work with internal and external subject matter experts, tak</w:t>
      </w:r>
      <w:r w:rsidR="008B77FE" w:rsidRPr="005724B6">
        <w:t>ing</w:t>
      </w:r>
      <w:r w:rsidRPr="005724B6">
        <w:t xml:space="preserve"> responsibility for </w:t>
      </w:r>
      <w:r w:rsidR="008B77FE" w:rsidRPr="005724B6">
        <w:t xml:space="preserve">sometimes </w:t>
      </w:r>
      <w:r w:rsidRPr="005724B6">
        <w:t>complex and highly sensitive matters with strategic or operational significance as required by the Commissioner.</w:t>
      </w:r>
    </w:p>
    <w:p w14:paraId="606F7336" w14:textId="178BDD30" w:rsidR="75319C9F" w:rsidRPr="005724B6" w:rsidRDefault="75319C9F" w:rsidP="00D942A6">
      <w:pPr>
        <w:pStyle w:val="ListParagraph"/>
        <w:numPr>
          <w:ilvl w:val="0"/>
          <w:numId w:val="47"/>
        </w:numPr>
      </w:pPr>
      <w:r w:rsidRPr="005724B6">
        <w:t>Act as a key point of liaison and establish and maintain strong relationships with both internal and external stakeholders.</w:t>
      </w:r>
    </w:p>
    <w:p w14:paraId="13D824FE" w14:textId="41EDCB8D" w:rsidR="003126A9" w:rsidRPr="005724B6" w:rsidRDefault="002B42FA" w:rsidP="00D942A6">
      <w:pPr>
        <w:pStyle w:val="ListParagraph"/>
        <w:numPr>
          <w:ilvl w:val="0"/>
          <w:numId w:val="47"/>
        </w:numPr>
      </w:pPr>
      <w:r w:rsidRPr="005724B6">
        <w:t>Prepare</w:t>
      </w:r>
      <w:r w:rsidR="003126A9" w:rsidRPr="005724B6">
        <w:t xml:space="preserve"> offices for meetings, including printing and room set-up as required.</w:t>
      </w:r>
    </w:p>
    <w:p w14:paraId="3542FD58" w14:textId="68F5B526" w:rsidR="75319C9F" w:rsidRPr="005724B6" w:rsidRDefault="75319C9F" w:rsidP="00D942A6">
      <w:pPr>
        <w:pStyle w:val="ListParagraph"/>
        <w:numPr>
          <w:ilvl w:val="0"/>
          <w:numId w:val="47"/>
        </w:numPr>
      </w:pPr>
      <w:r w:rsidRPr="005724B6">
        <w:t>Act as secretariat when required.</w:t>
      </w:r>
    </w:p>
    <w:p w14:paraId="3093737D" w14:textId="35335A22" w:rsidR="008B77FE" w:rsidRPr="005724B6" w:rsidRDefault="008B77FE" w:rsidP="00D942A6">
      <w:pPr>
        <w:pStyle w:val="ListParagraph"/>
        <w:numPr>
          <w:ilvl w:val="0"/>
          <w:numId w:val="47"/>
        </w:numPr>
      </w:pPr>
      <w:r w:rsidRPr="005724B6">
        <w:t>Maintain a high level of discretion</w:t>
      </w:r>
    </w:p>
    <w:p w14:paraId="7693A0E6" w14:textId="77777777" w:rsidR="00110891" w:rsidRPr="005724B6" w:rsidRDefault="00110891" w:rsidP="00D942A6">
      <w:pPr>
        <w:pStyle w:val="ListParagraph"/>
        <w:numPr>
          <w:ilvl w:val="0"/>
          <w:numId w:val="47"/>
        </w:numPr>
      </w:pPr>
      <w:r w:rsidRPr="005724B6">
        <w:t>Other duties as required</w:t>
      </w:r>
    </w:p>
    <w:p w14:paraId="48409DCB" w14:textId="77777777" w:rsidR="0083001D" w:rsidRPr="005724B6" w:rsidRDefault="0083001D" w:rsidP="0083001D">
      <w:pPr>
        <w:spacing w:after="0"/>
        <w:rPr>
          <w:rFonts w:ascii="Source Sans Pro" w:eastAsia="Source Sans Pro" w:hAnsi="Source Sans Pro" w:cs="Source Sans Pro"/>
          <w:color w:val="000000" w:themeColor="text1"/>
          <w:szCs w:val="22"/>
        </w:rPr>
      </w:pPr>
      <w:r w:rsidRPr="005724B6">
        <w:rPr>
          <w:rFonts w:ascii="Source Sans Pro" w:eastAsia="Source Sans Pro" w:hAnsi="Source Sans Pro" w:cs="Source Sans Pro"/>
          <w:color w:val="000000" w:themeColor="text1"/>
          <w:szCs w:val="22"/>
        </w:rPr>
        <w:t xml:space="preserve">Role/s will be required to be undertaken in line with the appropriate </w:t>
      </w:r>
      <w:hyperlink r:id="rId15">
        <w:r w:rsidRPr="005724B6">
          <w:rPr>
            <w:rStyle w:val="Hyperlink"/>
            <w:rFonts w:ascii="Source Sans Pro" w:eastAsia="Source Sans Pro" w:hAnsi="Source Sans Pro" w:cs="Source Sans Pro"/>
            <w:szCs w:val="22"/>
          </w:rPr>
          <w:t>Work Level Standard</w:t>
        </w:r>
      </w:hyperlink>
      <w:r w:rsidRPr="005724B6">
        <w:rPr>
          <w:rFonts w:ascii="Source Sans Pro" w:eastAsia="Source Sans Pro" w:hAnsi="Source Sans Pro" w:cs="Source Sans Pro"/>
          <w:color w:val="000000" w:themeColor="text1"/>
          <w:szCs w:val="22"/>
        </w:rPr>
        <w:t>.</w:t>
      </w:r>
    </w:p>
    <w:p w14:paraId="22CEE580" w14:textId="77777777" w:rsidR="00F134CF" w:rsidRPr="005724B6" w:rsidRDefault="00F134CF" w:rsidP="00F134CF">
      <w:pPr>
        <w:pStyle w:val="Heading2"/>
      </w:pPr>
      <w:r w:rsidRPr="005724B6">
        <w:t xml:space="preserve">Job Specific Capabilities, Skills &amp; Experience  </w:t>
      </w:r>
    </w:p>
    <w:p w14:paraId="764731C5" w14:textId="77777777" w:rsidR="00F134CF" w:rsidRPr="005724B6" w:rsidRDefault="00F134CF" w:rsidP="00F134CF">
      <w:r w:rsidRPr="005724B6">
        <w:t>We are seeking applications from candidates who have:</w:t>
      </w:r>
    </w:p>
    <w:p w14:paraId="7865F672" w14:textId="31F10EF0" w:rsidR="51DE8AB1" w:rsidRPr="005724B6" w:rsidRDefault="51DE8AB1" w:rsidP="3B2254E1">
      <w:pPr>
        <w:numPr>
          <w:ilvl w:val="0"/>
          <w:numId w:val="40"/>
        </w:numPr>
        <w:spacing w:after="160" w:line="259" w:lineRule="auto"/>
      </w:pPr>
      <w:r w:rsidRPr="005724B6">
        <w:t>Excellent written and verbal communication skills</w:t>
      </w:r>
      <w:r w:rsidR="2831BCC6" w:rsidRPr="005724B6">
        <w:t xml:space="preserve"> and ability to deescalate situations with stakeholders if required.</w:t>
      </w:r>
    </w:p>
    <w:p w14:paraId="566295C9" w14:textId="193AFC0A" w:rsidR="00A30D56" w:rsidRPr="005724B6" w:rsidRDefault="00A30D56" w:rsidP="00A30D56">
      <w:pPr>
        <w:numPr>
          <w:ilvl w:val="0"/>
          <w:numId w:val="40"/>
        </w:numPr>
        <w:spacing w:after="160" w:line="259" w:lineRule="auto"/>
      </w:pPr>
      <w:r w:rsidRPr="005724B6">
        <w:t xml:space="preserve">Experience operating in a </w:t>
      </w:r>
      <w:r w:rsidR="25152B5D" w:rsidRPr="005724B6">
        <w:t>government</w:t>
      </w:r>
      <w:r w:rsidRPr="005724B6">
        <w:t xml:space="preserve"> environment</w:t>
      </w:r>
      <w:r w:rsidR="16EDE8F5" w:rsidRPr="005724B6">
        <w:t>, ideally as an executive assistant or executive officer</w:t>
      </w:r>
      <w:r w:rsidR="0083001D" w:rsidRPr="005724B6">
        <w:t>.</w:t>
      </w:r>
    </w:p>
    <w:p w14:paraId="40EC65B5" w14:textId="06E3C987" w:rsidR="414A27AB" w:rsidRPr="005724B6" w:rsidRDefault="414A27AB" w:rsidP="3B2254E1">
      <w:pPr>
        <w:numPr>
          <w:ilvl w:val="0"/>
          <w:numId w:val="40"/>
        </w:numPr>
        <w:spacing w:after="160" w:line="259" w:lineRule="auto"/>
      </w:pPr>
      <w:r w:rsidRPr="005724B6">
        <w:t>Excellent time management and prioritisation skills</w:t>
      </w:r>
      <w:r w:rsidR="0083001D" w:rsidRPr="005724B6">
        <w:t>.</w:t>
      </w:r>
    </w:p>
    <w:p w14:paraId="64DCC4A9" w14:textId="31D671F6" w:rsidR="0083001D" w:rsidRPr="005724B6" w:rsidRDefault="0083001D" w:rsidP="3B2254E1">
      <w:pPr>
        <w:numPr>
          <w:ilvl w:val="0"/>
          <w:numId w:val="40"/>
        </w:numPr>
        <w:spacing w:after="160" w:line="259" w:lineRule="auto"/>
      </w:pPr>
      <w:r w:rsidRPr="005724B6">
        <w:t>Demonstrated experience managing competing priorities in a dynamic and fast-paced work environment.</w:t>
      </w:r>
    </w:p>
    <w:p w14:paraId="78224E82" w14:textId="7B1C0BC6" w:rsidR="00CC4027" w:rsidRPr="005724B6" w:rsidRDefault="00CC4027" w:rsidP="00841741">
      <w:pPr>
        <w:spacing w:after="120" w:line="259" w:lineRule="auto"/>
        <w:rPr>
          <w:rFonts w:ascii="Source Sans Pro" w:hAnsi="Source Sans Pro" w:cstheme="minorHAnsi"/>
          <w:szCs w:val="22"/>
        </w:rPr>
      </w:pPr>
      <w:r w:rsidRPr="005724B6">
        <w:rPr>
          <w:rFonts w:ascii="Source Sans Pro" w:hAnsi="Source Sans Pro" w:cstheme="minorHAnsi"/>
          <w:szCs w:val="22"/>
        </w:rPr>
        <w:t xml:space="preserve">These duties are to be performed in accordance with the APS Code of Conduct and APS Values and Office policies, including Workplace Diversity and Work Health and Safety. Under section 25 of the </w:t>
      </w:r>
      <w:r w:rsidRPr="005724B6">
        <w:rPr>
          <w:rFonts w:ascii="Source Sans Pro" w:hAnsi="Source Sans Pro" w:cstheme="minorHAnsi"/>
          <w:i/>
          <w:iCs/>
          <w:szCs w:val="22"/>
        </w:rPr>
        <w:t>Public Service Act 1999</w:t>
      </w:r>
      <w:r w:rsidRPr="005724B6">
        <w:rPr>
          <w:rFonts w:ascii="Source Sans Pro" w:hAnsi="Source Sans Pro" w:cstheme="minorHAnsi"/>
          <w:szCs w:val="22"/>
        </w:rPr>
        <w:t xml:space="preserve"> the Office may re-assign the duties of an employee from time to time.</w:t>
      </w:r>
    </w:p>
    <w:p w14:paraId="5C45669B" w14:textId="60E816BC" w:rsidR="00F71C2B" w:rsidRPr="005724B6" w:rsidRDefault="00F71C2B" w:rsidP="00841741">
      <w:pPr>
        <w:spacing w:after="120" w:line="259" w:lineRule="auto"/>
        <w:rPr>
          <w:rFonts w:ascii="Source Sans Pro" w:hAnsi="Source Sans Pro" w:cstheme="minorHAnsi"/>
          <w:szCs w:val="22"/>
        </w:rPr>
      </w:pPr>
      <w:r w:rsidRPr="005724B6">
        <w:rPr>
          <w:rFonts w:ascii="Source Sans Pro" w:hAnsi="Source Sans Pro" w:cstheme="minorHAnsi"/>
          <w:szCs w:val="22"/>
        </w:rPr>
        <w:lastRenderedPageBreak/>
        <w:t xml:space="preserve">You are encouraged to familiarise yourself with the </w:t>
      </w:r>
      <w:hyperlink r:id="rId16" w:history="1">
        <w:r w:rsidRPr="005724B6">
          <w:rPr>
            <w:rStyle w:val="Hyperlink"/>
            <w:rFonts w:ascii="Source Sans Pro" w:hAnsi="Source Sans Pro" w:cstheme="minorHAnsi"/>
            <w:szCs w:val="22"/>
          </w:rPr>
          <w:t>APS Work Level Standards</w:t>
        </w:r>
      </w:hyperlink>
      <w:r w:rsidRPr="005724B6">
        <w:rPr>
          <w:rFonts w:ascii="Source Sans Pro" w:hAnsi="Source Sans Pro" w:cstheme="minorHAnsi"/>
          <w:szCs w:val="22"/>
        </w:rPr>
        <w:t xml:space="preserve"> for your relevant classification.</w:t>
      </w:r>
    </w:p>
    <w:p w14:paraId="264F33F9" w14:textId="77777777" w:rsidR="00F91B90" w:rsidRPr="005724B6" w:rsidRDefault="00F91B90" w:rsidP="00F91B90">
      <w:pPr>
        <w:pStyle w:val="Heading2"/>
      </w:pPr>
      <w:r w:rsidRPr="005724B6">
        <w:t>Security requirements</w:t>
      </w:r>
    </w:p>
    <w:p w14:paraId="4789AD1A" w14:textId="0992F3D8" w:rsidR="00F91B90" w:rsidRPr="005724B6" w:rsidRDefault="00F91B90" w:rsidP="00F91B90">
      <w:r w:rsidRPr="005724B6">
        <w:t xml:space="preserve">You must be able to obtain and maintain a </w:t>
      </w:r>
      <w:r w:rsidR="5427E35F" w:rsidRPr="005724B6">
        <w:t xml:space="preserve">Negative </w:t>
      </w:r>
      <w:r w:rsidRPr="005724B6">
        <w:t>Vetting Level 1 security clearance.</w:t>
      </w:r>
    </w:p>
    <w:p w14:paraId="3CFB2BAF" w14:textId="77777777" w:rsidR="002A3B55" w:rsidRPr="005724B6" w:rsidRDefault="002A3B55" w:rsidP="002A3B55">
      <w:pPr>
        <w:pStyle w:val="Heading2"/>
        <w:rPr>
          <w:sz w:val="32"/>
        </w:rPr>
      </w:pPr>
      <w:r w:rsidRPr="005724B6">
        <w:t>Position location</w:t>
      </w:r>
    </w:p>
    <w:p w14:paraId="5D28863F" w14:textId="5D2E13DB" w:rsidR="00BA0101" w:rsidRPr="00AB788D" w:rsidRDefault="002A3B55" w:rsidP="3B2254E1">
      <w:pPr>
        <w:pStyle w:val="ListBullet"/>
        <w:numPr>
          <w:ilvl w:val="0"/>
          <w:numId w:val="0"/>
        </w:numPr>
        <w:spacing w:after="120"/>
        <w:rPr>
          <w:rFonts w:ascii="Source Sans Pro" w:hAnsi="Source Sans Pro" w:cstheme="minorBidi"/>
        </w:rPr>
      </w:pPr>
      <w:bookmarkStart w:id="6" w:name="_Hlk82175825"/>
      <w:r w:rsidRPr="005724B6">
        <w:rPr>
          <w:rFonts w:ascii="Source Sans Pro" w:hAnsi="Source Sans Pro" w:cstheme="minorBidi"/>
        </w:rPr>
        <w:t xml:space="preserve">The OAIC operates a hybrid work model with a combination of remote working and office attendance.  Whilst the OAIC office </w:t>
      </w:r>
      <w:proofErr w:type="gramStart"/>
      <w:r w:rsidRPr="005724B6">
        <w:rPr>
          <w:rFonts w:ascii="Source Sans Pro" w:hAnsi="Source Sans Pro" w:cstheme="minorBidi"/>
        </w:rPr>
        <w:t>is located in</w:t>
      </w:r>
      <w:proofErr w:type="gramEnd"/>
      <w:r w:rsidRPr="005724B6">
        <w:rPr>
          <w:rFonts w:ascii="Source Sans Pro" w:hAnsi="Source Sans Pro" w:cstheme="minorBidi"/>
        </w:rPr>
        <w:t xml:space="preserve"> the Sydney CBD, we will consider candidate applications from all other locations within Australia.</w:t>
      </w:r>
      <w:bookmarkEnd w:id="6"/>
      <w:r w:rsidR="0083001D" w:rsidRPr="005724B6">
        <w:rPr>
          <w:rFonts w:ascii="Source Sans Pro" w:hAnsi="Source Sans Pro" w:cstheme="minorBidi"/>
        </w:rPr>
        <w:t xml:space="preserve"> </w:t>
      </w:r>
      <w:r w:rsidR="003A37A2" w:rsidRPr="005724B6">
        <w:rPr>
          <w:rFonts w:ascii="Source Sans Pro" w:hAnsi="Source Sans Pro" w:cstheme="minorBidi"/>
        </w:rPr>
        <w:t>However, a</w:t>
      </w:r>
      <w:r w:rsidR="0083001D" w:rsidRPr="005724B6">
        <w:rPr>
          <w:rFonts w:ascii="Source Sans Pro" w:hAnsi="Source Sans Pro" w:cstheme="minorBidi"/>
        </w:rPr>
        <w:t xml:space="preserve"> Sydney location is preferred due to the nature of the </w:t>
      </w:r>
      <w:r w:rsidR="003A37A2" w:rsidRPr="005724B6">
        <w:rPr>
          <w:rFonts w:ascii="Source Sans Pro" w:hAnsi="Source Sans Pro" w:cstheme="minorBidi"/>
        </w:rPr>
        <w:t>tasks required to perform these roles</w:t>
      </w:r>
      <w:r w:rsidR="005B0937" w:rsidRPr="005724B6">
        <w:rPr>
          <w:rFonts w:ascii="Source Sans Pro" w:hAnsi="Source Sans Pro" w:cstheme="minorBidi"/>
        </w:rPr>
        <w:t xml:space="preserve"> in the OAIC’s office</w:t>
      </w:r>
      <w:r w:rsidR="00D17339" w:rsidRPr="005724B6">
        <w:rPr>
          <w:rFonts w:ascii="Source Sans Pro" w:hAnsi="Source Sans Pro" w:cstheme="minorBidi"/>
        </w:rPr>
        <w:t>.</w:t>
      </w:r>
    </w:p>
    <w:p w14:paraId="00323063" w14:textId="56047B8D" w:rsidR="00866FFA" w:rsidRPr="00866FFA" w:rsidRDefault="002A3B55" w:rsidP="3B2254E1">
      <w:pPr>
        <w:pStyle w:val="ListBullet"/>
        <w:numPr>
          <w:ilvl w:val="0"/>
          <w:numId w:val="0"/>
        </w:numPr>
        <w:spacing w:after="120"/>
      </w:pPr>
      <w:r>
        <w:t xml:space="preserve">The OAIC values face-to-face interaction and fostering connection between our people and with our stakeholders. </w:t>
      </w:r>
      <w:r w:rsidRPr="3B2254E1">
        <w:rPr>
          <w:rFonts w:ascii="Source Sans Pro" w:hAnsi="Source Sans Pro" w:cstheme="minorBidi"/>
        </w:rPr>
        <w:t xml:space="preserve">The OAIC’s hybrid work model expects in office attendance when </w:t>
      </w:r>
      <w:r>
        <w:t>the type of work or task is better suited to being completed from an office, for example</w:t>
      </w:r>
      <w:r w:rsidR="00ED31E3">
        <w:t>,</w:t>
      </w:r>
      <w:r>
        <w:t xml:space="preserve"> staff inductions and onboarding, planning days, relationship building activities and project or collaborative work.</w:t>
      </w:r>
    </w:p>
    <w:p w14:paraId="0A3DF71F" w14:textId="3ED803B4" w:rsidR="002A3B55" w:rsidRPr="00604B85" w:rsidRDefault="002A3B55" w:rsidP="002A3B55">
      <w:pPr>
        <w:pStyle w:val="Heading2"/>
      </w:pPr>
      <w:r w:rsidRPr="00604B85">
        <w:t>Remuneration and benefits</w:t>
      </w:r>
    </w:p>
    <w:p w14:paraId="536AEBAC" w14:textId="6819037D" w:rsidR="00110679" w:rsidRPr="00110679" w:rsidRDefault="00110679" w:rsidP="3B2254E1">
      <w:pPr>
        <w:rPr>
          <w:rFonts w:ascii="Source Sans Pro" w:hAnsi="Source Sans Pro"/>
        </w:rPr>
      </w:pPr>
      <w:r w:rsidRPr="3B2254E1">
        <w:rPr>
          <w:rFonts w:ascii="Source Sans Pro" w:hAnsi="Source Sans Pro"/>
        </w:rPr>
        <w:t>APS6 salary: $9</w:t>
      </w:r>
      <w:r w:rsidR="003A37A2">
        <w:rPr>
          <w:rFonts w:ascii="Source Sans Pro" w:hAnsi="Source Sans Pro"/>
        </w:rPr>
        <w:t>6</w:t>
      </w:r>
      <w:r w:rsidRPr="3B2254E1">
        <w:rPr>
          <w:rFonts w:ascii="Source Sans Pro" w:hAnsi="Source Sans Pro"/>
        </w:rPr>
        <w:t>,</w:t>
      </w:r>
      <w:r w:rsidR="003A37A2">
        <w:rPr>
          <w:rFonts w:ascii="Source Sans Pro" w:hAnsi="Source Sans Pro"/>
        </w:rPr>
        <w:t>920</w:t>
      </w:r>
      <w:r w:rsidRPr="3B2254E1">
        <w:rPr>
          <w:rFonts w:ascii="Source Sans Pro" w:hAnsi="Source Sans Pro"/>
        </w:rPr>
        <w:t xml:space="preserve"> - $10</w:t>
      </w:r>
      <w:r w:rsidR="003A37A2">
        <w:rPr>
          <w:rFonts w:ascii="Source Sans Pro" w:hAnsi="Source Sans Pro"/>
        </w:rPr>
        <w:t>6,728</w:t>
      </w:r>
      <w:r w:rsidR="007B165D" w:rsidRPr="3B2254E1">
        <w:rPr>
          <w:rFonts w:ascii="Source Sans Pro" w:hAnsi="Source Sans Pro"/>
        </w:rPr>
        <w:t xml:space="preserve"> per annum plus 15.4% superannuation.</w:t>
      </w:r>
    </w:p>
    <w:p w14:paraId="3223C3B8" w14:textId="4957D7BF" w:rsidR="56A89A50" w:rsidRDefault="56A89A50" w:rsidP="3B2254E1">
      <w:pPr>
        <w:spacing w:before="60" w:after="60"/>
        <w:rPr>
          <w:rFonts w:ascii="Source Sans Pro" w:eastAsia="Source Sans Pro" w:hAnsi="Source Sans Pro" w:cs="Source Sans Pro"/>
          <w:color w:val="000000" w:themeColor="text1"/>
          <w:szCs w:val="22"/>
          <w:lang w:val="en-GB"/>
        </w:rPr>
      </w:pPr>
      <w:r w:rsidRPr="3B2254E1">
        <w:rPr>
          <w:rFonts w:ascii="Source Sans Pro" w:eastAsia="Source Sans Pro" w:hAnsi="Source Sans Pro" w:cs="Source Sans Pro"/>
          <w:color w:val="000000" w:themeColor="text1"/>
          <w:szCs w:val="22"/>
        </w:rPr>
        <w:t>EL1 salary: $</w:t>
      </w:r>
      <w:r w:rsidR="003A37A2">
        <w:rPr>
          <w:rFonts w:ascii="Source Sans Pro" w:eastAsia="Source Sans Pro" w:hAnsi="Source Sans Pro" w:cs="Source Sans Pro"/>
          <w:color w:val="000000" w:themeColor="text1"/>
          <w:szCs w:val="22"/>
        </w:rPr>
        <w:t>122</w:t>
      </w:r>
      <w:r w:rsidRPr="3B2254E1">
        <w:rPr>
          <w:rFonts w:ascii="Source Sans Pro" w:eastAsia="Source Sans Pro" w:hAnsi="Source Sans Pro" w:cs="Source Sans Pro"/>
          <w:color w:val="000000" w:themeColor="text1"/>
          <w:szCs w:val="22"/>
        </w:rPr>
        <w:t>,</w:t>
      </w:r>
      <w:r w:rsidR="003A37A2">
        <w:rPr>
          <w:rFonts w:ascii="Source Sans Pro" w:eastAsia="Source Sans Pro" w:hAnsi="Source Sans Pro" w:cs="Source Sans Pro"/>
          <w:color w:val="000000" w:themeColor="text1"/>
          <w:szCs w:val="22"/>
        </w:rPr>
        <w:t>146</w:t>
      </w:r>
      <w:r w:rsidRPr="3B2254E1">
        <w:rPr>
          <w:rFonts w:ascii="Source Sans Pro" w:eastAsia="Source Sans Pro" w:hAnsi="Source Sans Pro" w:cs="Source Sans Pro"/>
          <w:color w:val="000000" w:themeColor="text1"/>
          <w:szCs w:val="22"/>
        </w:rPr>
        <w:t xml:space="preserve"> - $1</w:t>
      </w:r>
      <w:r w:rsidR="003A37A2">
        <w:rPr>
          <w:rFonts w:ascii="Source Sans Pro" w:eastAsia="Source Sans Pro" w:hAnsi="Source Sans Pro" w:cs="Source Sans Pro"/>
          <w:color w:val="000000" w:themeColor="text1"/>
          <w:szCs w:val="22"/>
        </w:rPr>
        <w:t>30,659</w:t>
      </w:r>
      <w:r w:rsidRPr="3B2254E1">
        <w:rPr>
          <w:rFonts w:ascii="Source Sans Pro" w:eastAsia="Source Sans Pro" w:hAnsi="Source Sans Pro" w:cs="Source Sans Pro"/>
          <w:color w:val="000000" w:themeColor="text1"/>
          <w:szCs w:val="22"/>
        </w:rPr>
        <w:t xml:space="preserve"> per annum plus 15.4% superannuation.</w:t>
      </w:r>
    </w:p>
    <w:p w14:paraId="21FF4625" w14:textId="77777777" w:rsidR="002A3B55" w:rsidRPr="00513FC5" w:rsidRDefault="002A3B55" w:rsidP="002A3B55">
      <w:pPr>
        <w:spacing w:before="120"/>
        <w:rPr>
          <w:szCs w:val="22"/>
        </w:rPr>
      </w:pPr>
      <w:r w:rsidRPr="00513FC5">
        <w:rPr>
          <w:szCs w:val="22"/>
        </w:rPr>
        <w:t>The OAIC is committed to enabling its people to perform at their best and offers the following benefits:</w:t>
      </w:r>
    </w:p>
    <w:p w14:paraId="5932C139" w14:textId="77777777" w:rsidR="002A3B55" w:rsidRPr="00513FC5" w:rsidRDefault="002A3B55" w:rsidP="0003457D">
      <w:pPr>
        <w:pStyle w:val="IndentBullet1"/>
        <w:numPr>
          <w:ilvl w:val="0"/>
          <w:numId w:val="28"/>
        </w:numPr>
        <w:spacing w:after="0"/>
        <w:rPr>
          <w:lang w:eastAsia="ko-KR"/>
        </w:rPr>
      </w:pPr>
      <w:r w:rsidRPr="00513FC5">
        <w:rPr>
          <w:lang w:eastAsia="ko-KR"/>
        </w:rPr>
        <w:t>Opportunity to work at the cutting edge of privacy and data protection, paving the way for future career opportunities.</w:t>
      </w:r>
    </w:p>
    <w:p w14:paraId="0B2B8200" w14:textId="77777777" w:rsidR="002A3B55" w:rsidRPr="00513FC5" w:rsidRDefault="002A3B55" w:rsidP="0003457D">
      <w:pPr>
        <w:pStyle w:val="IndentBullet1"/>
        <w:numPr>
          <w:ilvl w:val="0"/>
          <w:numId w:val="28"/>
        </w:numPr>
        <w:spacing w:after="0"/>
        <w:rPr>
          <w:lang w:eastAsia="ko-KR"/>
        </w:rPr>
      </w:pPr>
      <w:r w:rsidRPr="00513FC5">
        <w:rPr>
          <w:lang w:eastAsia="ko-KR"/>
        </w:rPr>
        <w:t>Access to ongoing professional development, with a capability framework to guide skill enhancement.</w:t>
      </w:r>
    </w:p>
    <w:p w14:paraId="1F26E8C2" w14:textId="77777777" w:rsidR="002A3B55" w:rsidRPr="00513FC5" w:rsidRDefault="002A3B55" w:rsidP="0003457D">
      <w:pPr>
        <w:pStyle w:val="IndentBullet1"/>
        <w:numPr>
          <w:ilvl w:val="0"/>
          <w:numId w:val="28"/>
        </w:numPr>
        <w:spacing w:after="0"/>
        <w:rPr>
          <w:lang w:eastAsia="ko-KR"/>
        </w:rPr>
      </w:pPr>
      <w:r w:rsidRPr="00513FC5">
        <w:rPr>
          <w:lang w:eastAsia="ko-KR"/>
        </w:rPr>
        <w:t xml:space="preserve">Genuine flexibility to help achieve a balance between work and home life.  </w:t>
      </w:r>
    </w:p>
    <w:p w14:paraId="32BC1B24" w14:textId="77777777" w:rsidR="002A3B55" w:rsidRDefault="002A3B55" w:rsidP="0003457D">
      <w:pPr>
        <w:pStyle w:val="IndentBullet1"/>
        <w:numPr>
          <w:ilvl w:val="0"/>
          <w:numId w:val="28"/>
        </w:numPr>
        <w:spacing w:after="0"/>
        <w:rPr>
          <w:lang w:eastAsia="ko-KR"/>
        </w:rPr>
      </w:pPr>
      <w:r w:rsidRPr="00315AF7">
        <w:rPr>
          <w:lang w:eastAsia="ko-KR"/>
        </w:rPr>
        <w:t>Additional paid leave over the Christmas to New Year period as well as access to other leave (e.g. for study or moving).</w:t>
      </w:r>
    </w:p>
    <w:p w14:paraId="756A048C" w14:textId="77777777" w:rsidR="002A3B55" w:rsidRDefault="002A3B55" w:rsidP="0003457D">
      <w:pPr>
        <w:pStyle w:val="IndentBullet1"/>
        <w:numPr>
          <w:ilvl w:val="0"/>
          <w:numId w:val="28"/>
        </w:numPr>
        <w:spacing w:after="0"/>
        <w:rPr>
          <w:lang w:eastAsia="ko-KR"/>
        </w:rPr>
      </w:pPr>
      <w:r w:rsidRPr="00315AF7">
        <w:rPr>
          <w:lang w:eastAsia="ko-KR"/>
        </w:rPr>
        <w:t>Contribution to your wellbeing through subsidies for eye health, flu vaccinations and a wellbeing allowance.</w:t>
      </w:r>
      <w:r>
        <w:rPr>
          <w:lang w:eastAsia="ko-KR"/>
        </w:rPr>
        <w:t xml:space="preserve"> </w:t>
      </w:r>
    </w:p>
    <w:p w14:paraId="4BA2D843" w14:textId="77777777" w:rsidR="00D94E69" w:rsidRDefault="00D94E69" w:rsidP="00D94E69">
      <w:pPr>
        <w:pStyle w:val="IndentBullet1"/>
        <w:spacing w:after="0"/>
        <w:rPr>
          <w:lang w:eastAsia="ko-KR"/>
        </w:rPr>
      </w:pPr>
    </w:p>
    <w:p w14:paraId="1DC8AA01" w14:textId="6E7C5CBC" w:rsidR="00D94E69" w:rsidRDefault="00D94E69" w:rsidP="00D94E69">
      <w:r w:rsidRPr="009562D7">
        <w:t xml:space="preserve">The OAIC is committed to diversity and inclusion. We encourage and welcome applications from people </w:t>
      </w:r>
      <w:r w:rsidR="00F134CF">
        <w:t xml:space="preserve">living </w:t>
      </w:r>
      <w:r w:rsidRPr="009562D7">
        <w:t>with disability, Aboriginal and Torres Strait Islander peoples, LGBTIQ+ people, people from culturally and linguistically diverse backgrounds, and mature age people.</w:t>
      </w:r>
    </w:p>
    <w:p w14:paraId="2EB7AE50" w14:textId="77777777" w:rsidR="00CC4027" w:rsidRPr="00ED141A" w:rsidRDefault="00CC4027" w:rsidP="00E4314A">
      <w:pPr>
        <w:pStyle w:val="Heading2"/>
      </w:pPr>
      <w:r w:rsidRPr="00ED141A">
        <w:t>Eligibility</w:t>
      </w:r>
    </w:p>
    <w:p w14:paraId="2FD318DB" w14:textId="77777777" w:rsidR="002A3B55" w:rsidRPr="00ED141A" w:rsidRDefault="002A3B55" w:rsidP="005C5C0A">
      <w:pPr>
        <w:pStyle w:val="IndentBullet1"/>
        <w:numPr>
          <w:ilvl w:val="0"/>
          <w:numId w:val="29"/>
        </w:numPr>
        <w:spacing w:after="0"/>
      </w:pPr>
      <w:bookmarkStart w:id="7" w:name="_Hlk119572882"/>
      <w:r w:rsidRPr="00ED141A">
        <w:t xml:space="preserve">Section 22 of the </w:t>
      </w:r>
      <w:r w:rsidRPr="005727AC">
        <w:rPr>
          <w:i/>
          <w:iCs/>
        </w:rPr>
        <w:t>Public Service Act 1999</w:t>
      </w:r>
      <w:r w:rsidRPr="00ED141A">
        <w:t xml:space="preserve"> requires that APS employees must be Australian citizens.</w:t>
      </w:r>
    </w:p>
    <w:p w14:paraId="506D6352" w14:textId="77777777" w:rsidR="002A3B55" w:rsidRPr="00ED141A" w:rsidRDefault="002A3B55" w:rsidP="005C5C0A">
      <w:pPr>
        <w:pStyle w:val="IndentBullet1"/>
        <w:numPr>
          <w:ilvl w:val="0"/>
          <w:numId w:val="29"/>
        </w:numPr>
        <w:spacing w:after="0"/>
      </w:pPr>
      <w:r w:rsidRPr="00ED141A">
        <w:lastRenderedPageBreak/>
        <w:t>There are restrictions on employment of people who have, within the previous 12 months, accepted a redundancy benefit from an APS agency or a non-APS Commonwealth employer.</w:t>
      </w:r>
    </w:p>
    <w:p w14:paraId="0F8831DC" w14:textId="36179259" w:rsidR="002A3B55" w:rsidRDefault="002A3B55" w:rsidP="005C5C0A">
      <w:pPr>
        <w:pStyle w:val="IndentBullet1"/>
        <w:numPr>
          <w:ilvl w:val="0"/>
          <w:numId w:val="29"/>
        </w:numPr>
        <w:spacing w:after="0"/>
      </w:pPr>
      <w:r w:rsidRPr="00ED141A">
        <w:t xml:space="preserve">For the duration of your employment with the OAIC you will be required to obtain and maintain an Australian Government security clearance at the </w:t>
      </w:r>
      <w:r w:rsidR="00F87503">
        <w:t>Negative Vetting Level 1</w:t>
      </w:r>
      <w:r>
        <w:t xml:space="preserve"> and meet required background, identification and character checks</w:t>
      </w:r>
      <w:r w:rsidRPr="00ED141A">
        <w:t>.</w:t>
      </w:r>
    </w:p>
    <w:p w14:paraId="76ED7C11" w14:textId="77777777" w:rsidR="002A3B55" w:rsidRDefault="002A3B55" w:rsidP="005C5C0A">
      <w:pPr>
        <w:pStyle w:val="IndentBullet1"/>
        <w:numPr>
          <w:ilvl w:val="0"/>
          <w:numId w:val="29"/>
        </w:numPr>
        <w:spacing w:after="0"/>
        <w:rPr>
          <w:rFonts w:cstheme="minorHAnsi"/>
          <w:szCs w:val="22"/>
        </w:rPr>
      </w:pPr>
      <w:r>
        <w:rPr>
          <w:rFonts w:cstheme="minorHAnsi"/>
          <w:szCs w:val="22"/>
        </w:rPr>
        <w:t>Note: All</w:t>
      </w:r>
      <w:r w:rsidRPr="005727AC">
        <w:rPr>
          <w:rFonts w:cstheme="minorHAnsi"/>
          <w:szCs w:val="22"/>
        </w:rPr>
        <w:t xml:space="preserve"> duties are to be performed in accordance with the APS Code of Conduct and APS Values and </w:t>
      </w:r>
      <w:r>
        <w:rPr>
          <w:rFonts w:cstheme="minorHAnsi"/>
          <w:szCs w:val="22"/>
        </w:rPr>
        <w:t>OAIC</w:t>
      </w:r>
      <w:r w:rsidRPr="005727AC">
        <w:rPr>
          <w:rFonts w:cstheme="minorHAnsi"/>
          <w:szCs w:val="22"/>
        </w:rPr>
        <w:t xml:space="preserve"> policies, including Workplace Diversity and Work Health and Safety. Under section 25 of the </w:t>
      </w:r>
      <w:r w:rsidRPr="005727AC">
        <w:rPr>
          <w:rFonts w:cstheme="minorHAnsi"/>
          <w:i/>
          <w:iCs/>
          <w:szCs w:val="22"/>
        </w:rPr>
        <w:t>Public Service Act 1999</w:t>
      </w:r>
      <w:r w:rsidRPr="005727AC">
        <w:rPr>
          <w:rFonts w:cstheme="minorHAnsi"/>
          <w:szCs w:val="22"/>
        </w:rPr>
        <w:t xml:space="preserve"> the </w:t>
      </w:r>
      <w:r>
        <w:rPr>
          <w:rFonts w:cstheme="minorHAnsi"/>
          <w:szCs w:val="22"/>
        </w:rPr>
        <w:t>OAIC</w:t>
      </w:r>
      <w:r w:rsidRPr="005727AC">
        <w:rPr>
          <w:rFonts w:cstheme="minorHAnsi"/>
          <w:szCs w:val="22"/>
        </w:rPr>
        <w:t xml:space="preserve"> may re-assign the duties of an employee from time to time.</w:t>
      </w:r>
    </w:p>
    <w:p w14:paraId="2F5EC719" w14:textId="77777777" w:rsidR="002A3B55" w:rsidRPr="00415BAE" w:rsidRDefault="002A3B55" w:rsidP="002A3B55">
      <w:pPr>
        <w:pStyle w:val="Heading2"/>
      </w:pPr>
      <w:r w:rsidRPr="00415BAE">
        <w:t xml:space="preserve">How to </w:t>
      </w:r>
      <w:r>
        <w:t>A</w:t>
      </w:r>
      <w:r w:rsidRPr="00415BAE">
        <w:t xml:space="preserve">pply </w:t>
      </w:r>
    </w:p>
    <w:bookmarkEnd w:id="7"/>
    <w:p w14:paraId="3A4512B6" w14:textId="77777777" w:rsidR="002A3B55" w:rsidRPr="00ED31E3" w:rsidRDefault="002A3B55" w:rsidP="005C5C0A">
      <w:pPr>
        <w:pStyle w:val="NumberedParagraphs"/>
        <w:numPr>
          <w:ilvl w:val="0"/>
          <w:numId w:val="30"/>
        </w:numPr>
        <w:spacing w:after="0"/>
      </w:pPr>
      <w:r w:rsidRPr="00ED31E3">
        <w:t xml:space="preserve">Please complete the application form found at the end of this job pack as part of your submission. </w:t>
      </w:r>
    </w:p>
    <w:p w14:paraId="06EBACE2" w14:textId="1F6C7F7F" w:rsidR="002A3B55" w:rsidRPr="00ED31E3" w:rsidRDefault="005E2E90" w:rsidP="005C5C0A">
      <w:pPr>
        <w:pStyle w:val="NumberedParagraphs"/>
        <w:numPr>
          <w:ilvl w:val="0"/>
          <w:numId w:val="30"/>
        </w:numPr>
        <w:spacing w:after="0"/>
      </w:pPr>
      <w:r>
        <w:t>Please</w:t>
      </w:r>
      <w:r w:rsidR="002A3B55" w:rsidRPr="00ED31E3">
        <w:t xml:space="preserve"> provide a </w:t>
      </w:r>
      <w:r w:rsidR="00E80A5F">
        <w:t>statement of claim of up to 2 A4 pages,</w:t>
      </w:r>
      <w:r w:rsidR="002A3B55" w:rsidRPr="00ED31E3">
        <w:t xml:space="preserve"> addressing your interest, motivation and fit for the role. Your </w:t>
      </w:r>
      <w:r>
        <w:t>statement</w:t>
      </w:r>
      <w:r w:rsidR="002A3B55" w:rsidRPr="00ED31E3">
        <w:t xml:space="preserve"> should include the use of practical and professional examples as relevant to the role and the job specific capabilities, skills and experience outlined above. </w:t>
      </w:r>
    </w:p>
    <w:p w14:paraId="1A5408A2" w14:textId="28B68DE3" w:rsidR="002A3B55" w:rsidRPr="00ED31E3" w:rsidRDefault="002A3B55" w:rsidP="005C5C0A">
      <w:pPr>
        <w:pStyle w:val="NumberedParagraphs"/>
        <w:numPr>
          <w:ilvl w:val="0"/>
          <w:numId w:val="30"/>
        </w:numPr>
        <w:spacing w:after="0"/>
      </w:pPr>
      <w:r w:rsidRPr="00ED31E3">
        <w:t xml:space="preserve">Your application form, CV and </w:t>
      </w:r>
      <w:r w:rsidR="005E2E90">
        <w:t>statement of claim</w:t>
      </w:r>
      <w:r w:rsidRPr="00ED31E3">
        <w:t xml:space="preserve"> should be collated as one document (where possible) and sent in a single email to: </w:t>
      </w:r>
      <w:hyperlink r:id="rId17" w:history="1">
        <w:r w:rsidRPr="00ED31E3">
          <w:t>jobs@oaic.gov.au</w:t>
        </w:r>
      </w:hyperlink>
      <w:r w:rsidRPr="00ED31E3">
        <w:t>.  Please ensure your email includes your full name in the email subject field, along with the job reference number found on the front page of this pack.</w:t>
      </w:r>
    </w:p>
    <w:p w14:paraId="17726A2D" w14:textId="1716D256" w:rsidR="002A3B55" w:rsidRPr="00BC72C3" w:rsidRDefault="002A3B55" w:rsidP="002A3B55">
      <w:pPr>
        <w:pStyle w:val="Heading2"/>
      </w:pPr>
      <w:r w:rsidRPr="00BC72C3">
        <w:t>Application Tips</w:t>
      </w:r>
    </w:p>
    <w:p w14:paraId="1B5FF733" w14:textId="77777777" w:rsidR="002A3B55" w:rsidRPr="00141F7C" w:rsidRDefault="002A3B55" w:rsidP="00ED31E3">
      <w:pPr>
        <w:pStyle w:val="IndentBullet1"/>
        <w:rPr>
          <w:i/>
          <w:iCs/>
          <w:lang w:eastAsia="ko-KR"/>
        </w:rPr>
      </w:pPr>
      <w:r w:rsidRPr="00BC72C3">
        <w:rPr>
          <w:lang w:eastAsia="ko-KR"/>
        </w:rPr>
        <w:t>Your pitch must be in a font size no smaller</w:t>
      </w:r>
      <w:r w:rsidRPr="00CD6974">
        <w:rPr>
          <w:lang w:eastAsia="ko-KR"/>
        </w:rPr>
        <w:t xml:space="preserve"> than size 10 and using a professional font selection</w:t>
      </w:r>
      <w:r>
        <w:rPr>
          <w:lang w:eastAsia="ko-KR"/>
        </w:rPr>
        <w:t xml:space="preserve"> </w:t>
      </w:r>
      <w:r w:rsidRPr="00141F7C">
        <w:rPr>
          <w:i/>
          <w:iCs/>
          <w:lang w:eastAsia="ko-KR"/>
        </w:rPr>
        <w:t xml:space="preserve">(e.g. Times New Roman, Calibri or Arial). </w:t>
      </w:r>
    </w:p>
    <w:p w14:paraId="4B9B1181" w14:textId="1DC3BF56" w:rsidR="002A3B55" w:rsidRDefault="002A3B55" w:rsidP="00ED31E3">
      <w:pPr>
        <w:pStyle w:val="IndentBullet1"/>
        <w:rPr>
          <w:szCs w:val="22"/>
          <w:lang w:eastAsia="ko-KR"/>
        </w:rPr>
      </w:pPr>
      <w:r w:rsidRPr="00D834ED">
        <w:rPr>
          <w:szCs w:val="22"/>
          <w:lang w:eastAsia="ko-KR"/>
        </w:rPr>
        <w:t xml:space="preserve">To assist you in pitching your response and capabilities at the appropriate classification, you are encouraged to review the </w:t>
      </w:r>
      <w:r w:rsidR="00B25D4B" w:rsidRPr="00D834ED">
        <w:rPr>
          <w:szCs w:val="22"/>
          <w:lang w:eastAsia="ko-KR"/>
        </w:rPr>
        <w:t>APS</w:t>
      </w:r>
      <w:r w:rsidR="00B25D4B">
        <w:rPr>
          <w:szCs w:val="22"/>
          <w:lang w:eastAsia="ko-KR"/>
        </w:rPr>
        <w:t xml:space="preserve"> </w:t>
      </w:r>
      <w:r w:rsidR="00B25D4B" w:rsidRPr="00D834ED">
        <w:rPr>
          <w:szCs w:val="22"/>
          <w:lang w:eastAsia="ko-KR"/>
        </w:rPr>
        <w:t xml:space="preserve">Work Level Standards which are available on the Australian Public Service Commission website – </w:t>
      </w:r>
      <w:hyperlink r:id="rId18" w:history="1">
        <w:r w:rsidR="00B25D4B" w:rsidRPr="005354CB">
          <w:rPr>
            <w:color w:val="0070C0"/>
            <w:szCs w:val="22"/>
            <w:u w:val="single"/>
            <w:lang w:eastAsia="ko-KR"/>
          </w:rPr>
          <w:t>click here</w:t>
        </w:r>
        <w:r w:rsidR="00B25D4B" w:rsidRPr="00D834ED">
          <w:rPr>
            <w:szCs w:val="22"/>
            <w:lang w:eastAsia="ko-KR"/>
          </w:rPr>
          <w:t>.</w:t>
        </w:r>
      </w:hyperlink>
    </w:p>
    <w:p w14:paraId="16FB61A0" w14:textId="3099780D" w:rsidR="002A3B55" w:rsidRPr="001611E5" w:rsidRDefault="002A3B55" w:rsidP="00ED31E3">
      <w:pPr>
        <w:pStyle w:val="IndentBullet1"/>
        <w:rPr>
          <w:szCs w:val="22"/>
          <w:lang w:eastAsia="ko-KR"/>
        </w:rPr>
      </w:pPr>
      <w:r>
        <w:rPr>
          <w:szCs w:val="22"/>
          <w:lang w:eastAsia="ko-KR"/>
        </w:rPr>
        <w:t xml:space="preserve">Your CV should be a maximum of </w:t>
      </w:r>
      <w:r w:rsidR="005E2E90">
        <w:rPr>
          <w:szCs w:val="22"/>
          <w:lang w:eastAsia="ko-KR"/>
        </w:rPr>
        <w:t>four</w:t>
      </w:r>
      <w:r>
        <w:rPr>
          <w:szCs w:val="22"/>
          <w:lang w:eastAsia="ko-KR"/>
        </w:rPr>
        <w:t xml:space="preserve"> pages. </w:t>
      </w:r>
    </w:p>
    <w:p w14:paraId="44DCEFD9" w14:textId="0F37B45B" w:rsidR="002A3B55" w:rsidRDefault="002A3B55" w:rsidP="002A3B55">
      <w:pPr>
        <w:pStyle w:val="Heading2"/>
      </w:pPr>
      <w:r w:rsidRPr="0095318E">
        <w:t xml:space="preserve">Further </w:t>
      </w:r>
      <w:r w:rsidR="00D94E69">
        <w:t>Information</w:t>
      </w:r>
    </w:p>
    <w:p w14:paraId="6AEA1E90" w14:textId="153DDE14" w:rsidR="002A3B55" w:rsidRDefault="002A3B55" w:rsidP="002A3B55">
      <w:pPr>
        <w:rPr>
          <w:rFonts w:ascii="Source Sans Pro" w:hAnsi="Source Sans Pro"/>
        </w:rPr>
      </w:pPr>
      <w:r w:rsidRPr="00ED141A">
        <w:rPr>
          <w:rFonts w:ascii="Source Sans Pro" w:hAnsi="Source Sans Pro"/>
        </w:rPr>
        <w:t xml:space="preserve">If you are shortlisted, you </w:t>
      </w:r>
      <w:r>
        <w:rPr>
          <w:rFonts w:ascii="Source Sans Pro" w:hAnsi="Source Sans Pro"/>
        </w:rPr>
        <w:t>may</w:t>
      </w:r>
      <w:r w:rsidRPr="00ED141A">
        <w:rPr>
          <w:rFonts w:ascii="Source Sans Pro" w:hAnsi="Source Sans Pro"/>
        </w:rPr>
        <w:t xml:space="preserve"> be contacted to arrange an </w:t>
      </w:r>
      <w:r>
        <w:rPr>
          <w:rFonts w:ascii="Source Sans Pro" w:hAnsi="Source Sans Pro"/>
        </w:rPr>
        <w:t>interview.</w:t>
      </w:r>
      <w:r w:rsidRPr="00ED141A">
        <w:rPr>
          <w:rFonts w:ascii="Source Sans Pro" w:hAnsi="Source Sans Pro"/>
        </w:rPr>
        <w:t xml:space="preserve"> </w:t>
      </w:r>
    </w:p>
    <w:p w14:paraId="6563F17A" w14:textId="77777777" w:rsidR="00D94E69" w:rsidRPr="000076B5" w:rsidRDefault="002A3B55" w:rsidP="00D94E69">
      <w:pPr>
        <w:rPr>
          <w:highlight w:val="yellow"/>
        </w:rPr>
      </w:pPr>
      <w:r w:rsidRPr="00ED141A">
        <w:rPr>
          <w:rFonts w:ascii="Source Sans Pro" w:hAnsi="Source Sans Pro"/>
        </w:rPr>
        <w:t xml:space="preserve">If you are not shortlisted, you will be informed by email. </w:t>
      </w:r>
      <w:r>
        <w:rPr>
          <w:rFonts w:ascii="Source Sans Pro" w:hAnsi="Source Sans Pro"/>
        </w:rPr>
        <w:t>Please note that w</w:t>
      </w:r>
      <w:r w:rsidRPr="00ED141A">
        <w:rPr>
          <w:rFonts w:ascii="Source Sans Pro" w:hAnsi="Source Sans Pro"/>
        </w:rPr>
        <w:t>e are not usually able to provide feedback to candidates that are not shortlisted</w:t>
      </w:r>
      <w:r>
        <w:rPr>
          <w:rFonts w:ascii="Source Sans Pro" w:hAnsi="Source Sans Pro"/>
        </w:rPr>
        <w:t xml:space="preserve"> due to the volume of applications received. </w:t>
      </w:r>
      <w:r w:rsidR="00D94E69">
        <w:rPr>
          <w:rFonts w:ascii="Source Sans Pro" w:hAnsi="Source Sans Pro"/>
        </w:rPr>
        <w:br/>
      </w:r>
      <w:r w:rsidR="00D94E69">
        <w:rPr>
          <w:rFonts w:ascii="Source Sans Pro" w:hAnsi="Source Sans Pro"/>
        </w:rPr>
        <w:br/>
      </w:r>
      <w:r w:rsidR="00D94E69">
        <w:rPr>
          <w:rFonts w:ascii="Source Sans Pro" w:hAnsi="Source Sans Pro"/>
          <w:color w:val="000000"/>
        </w:rPr>
        <w:t>A merit list of suitable candidates may be established and may be used to fill future vacancies that arise.</w:t>
      </w:r>
    </w:p>
    <w:p w14:paraId="41920EE0" w14:textId="77777777" w:rsidR="002A3B55" w:rsidRPr="00D834ED" w:rsidRDefault="002A3B55" w:rsidP="002A3B55">
      <w:pPr>
        <w:pStyle w:val="Heading2"/>
      </w:pPr>
      <w:r>
        <w:lastRenderedPageBreak/>
        <w:t>Q</w:t>
      </w:r>
      <w:r w:rsidRPr="00D834ED">
        <w:t xml:space="preserve">uestions? </w:t>
      </w:r>
    </w:p>
    <w:p w14:paraId="0EC1AB2E" w14:textId="243EC6B1" w:rsidR="002A3B55" w:rsidRDefault="002A3B55" w:rsidP="00BC72C3">
      <w:pPr>
        <w:rPr>
          <w:rFonts w:ascii="Source Sans Pro" w:eastAsia="SimHei" w:hAnsi="Source Sans Pro"/>
          <w:color w:val="002A3A" w:themeColor="text2"/>
          <w:spacing w:val="1"/>
          <w:sz w:val="36"/>
          <w:szCs w:val="28"/>
          <w:lang w:eastAsia="en-AU"/>
        </w:rPr>
      </w:pPr>
      <w:r w:rsidRPr="0095318E">
        <w:rPr>
          <w:rFonts w:ascii="Source Sans Pro" w:hAnsi="Source Sans Pro"/>
        </w:rPr>
        <w:t>F</w:t>
      </w:r>
      <w:r w:rsidRPr="0095318E">
        <w:rPr>
          <w:rFonts w:ascii="Source Sans Pro" w:hAnsi="Source Sans Pro"/>
          <w:lang w:val="en-GB"/>
        </w:rPr>
        <w:t xml:space="preserve">or more </w:t>
      </w:r>
      <w:proofErr w:type="gramStart"/>
      <w:r w:rsidRPr="0095318E">
        <w:rPr>
          <w:rFonts w:ascii="Source Sans Pro" w:hAnsi="Source Sans Pro"/>
          <w:lang w:val="en-GB"/>
        </w:rPr>
        <w:t>information</w:t>
      </w:r>
      <w:proofErr w:type="gramEnd"/>
      <w:r>
        <w:rPr>
          <w:rFonts w:ascii="Source Sans Pro" w:hAnsi="Source Sans Pro"/>
          <w:lang w:val="en-GB"/>
        </w:rPr>
        <w:t xml:space="preserve"> please </w:t>
      </w:r>
      <w:r w:rsidRPr="0095318E">
        <w:rPr>
          <w:rFonts w:ascii="Source Sans Pro" w:hAnsi="Source Sans Pro"/>
          <w:lang w:val="en-GB"/>
        </w:rPr>
        <w:t xml:space="preserve">visit </w:t>
      </w:r>
      <w:hyperlink r:id="rId19" w:history="1">
        <w:r w:rsidRPr="002A3B55">
          <w:rPr>
            <w:rStyle w:val="Hyperlink"/>
            <w:rFonts w:ascii="Source Sans Pro" w:hAnsi="Source Sans Pro"/>
            <w:lang w:val="en-GB"/>
          </w:rPr>
          <w:t>https://www.oaic.gov.au/about-us/join-our-team</w:t>
        </w:r>
      </w:hyperlink>
      <w:r w:rsidRPr="002A3B55">
        <w:rPr>
          <w:rStyle w:val="Hyperlink"/>
          <w:rFonts w:ascii="Source Sans Pro" w:hAnsi="Source Sans Pro"/>
          <w:u w:val="none"/>
          <w:lang w:val="en-GB"/>
        </w:rPr>
        <w:t xml:space="preserve"> </w:t>
      </w:r>
      <w:r w:rsidRPr="004D4CC2">
        <w:rPr>
          <w:rStyle w:val="Hyperlink"/>
          <w:rFonts w:ascii="Source Sans Pro" w:hAnsi="Source Sans Pro"/>
          <w:color w:val="auto"/>
          <w:u w:val="none"/>
          <w:lang w:val="en-GB"/>
        </w:rPr>
        <w:t xml:space="preserve">or reach out to the contact officer listed on the covering page of this job pack. </w:t>
      </w:r>
      <w:r>
        <w:br w:type="page"/>
      </w:r>
    </w:p>
    <w:p w14:paraId="47D72BC9" w14:textId="725A56D2" w:rsidR="00C27AAC" w:rsidRPr="00415BAE" w:rsidRDefault="00C27AAC" w:rsidP="00E4314A">
      <w:pPr>
        <w:pStyle w:val="Heading2"/>
      </w:pPr>
      <w:r w:rsidRPr="00415BAE">
        <w:lastRenderedPageBreak/>
        <w:t xml:space="preserve">Application </w:t>
      </w:r>
      <w:r w:rsidR="00415BAE">
        <w:t>S</w:t>
      </w:r>
      <w:r w:rsidRPr="00415BAE">
        <w:t>heet</w:t>
      </w:r>
    </w:p>
    <w:p w14:paraId="24B7922A" w14:textId="77777777" w:rsidR="00C27AAC" w:rsidRPr="00D108DE" w:rsidRDefault="00C27AAC" w:rsidP="00D718D9">
      <w:r w:rsidRPr="00D108DE">
        <w:t>Please complete this form to apply for a position with the Office of the Australian Information Commissioner.</w:t>
      </w:r>
    </w:p>
    <w:p w14:paraId="1154C4EC" w14:textId="2AE1246C" w:rsidR="00C27AAC" w:rsidRDefault="00C27AAC" w:rsidP="00D718D9">
      <w:r w:rsidRPr="00D108DE">
        <w:t>Any personal information you provide is protected by the </w:t>
      </w:r>
      <w:r w:rsidRPr="00D108DE">
        <w:rPr>
          <w:i/>
          <w:iCs/>
        </w:rPr>
        <w:t>Privacy Act 1988</w:t>
      </w:r>
      <w:r w:rsidRPr="00D108DE">
        <w:t> and will be used for recruitment purposes only.</w:t>
      </w:r>
      <w:r w:rsidR="003F6F38">
        <w:t xml:space="preserve"> </w:t>
      </w:r>
      <w:r w:rsidRPr="00295296">
        <w:t xml:space="preserve">You can view our </w:t>
      </w:r>
      <w:hyperlink r:id="rId20" w:history="1">
        <w:r w:rsidRPr="00295296">
          <w:rPr>
            <w:rStyle w:val="Hyperlink"/>
            <w:szCs w:val="22"/>
          </w:rPr>
          <w:t>human resources privacy policy</w:t>
        </w:r>
      </w:hyperlink>
      <w:r w:rsidRPr="00295296">
        <w:t xml:space="preserve"> on our website. </w:t>
      </w:r>
    </w:p>
    <w:p w14:paraId="1D10F631" w14:textId="01AD1AB1" w:rsidR="00C27AAC" w:rsidRPr="00C27AAC" w:rsidRDefault="00C27AAC" w:rsidP="003F6F38">
      <w:pPr>
        <w:pStyle w:val="Heading3"/>
        <w:spacing w:before="360"/>
      </w:pPr>
      <w:r w:rsidRPr="00C27AAC">
        <w:t>Personal details</w:t>
      </w:r>
    </w:p>
    <w:tbl>
      <w:tblPr>
        <w:tblStyle w:val="OAICForm"/>
        <w:tblW w:w="5000" w:type="pct"/>
        <w:tblBorders>
          <w:bottom w:val="none" w:sz="0" w:space="0" w:color="auto"/>
          <w:insideH w:val="none" w:sz="0" w:space="0" w:color="auto"/>
        </w:tblBorders>
        <w:tblLook w:val="04A0" w:firstRow="1" w:lastRow="0" w:firstColumn="1" w:lastColumn="0" w:noHBand="0" w:noVBand="1"/>
      </w:tblPr>
      <w:tblGrid>
        <w:gridCol w:w="2023"/>
        <w:gridCol w:w="7309"/>
      </w:tblGrid>
      <w:tr w:rsidR="00C27AAC" w:rsidRPr="00D108DE" w14:paraId="17933456" w14:textId="77777777" w:rsidTr="00261E63">
        <w:tc>
          <w:tcPr>
            <w:cnfStyle w:val="001000000000" w:firstRow="0" w:lastRow="0" w:firstColumn="1" w:lastColumn="0" w:oddVBand="0" w:evenVBand="0" w:oddHBand="0" w:evenHBand="0" w:firstRowFirstColumn="0" w:firstRowLastColumn="0" w:lastRowFirstColumn="0" w:lastRowLastColumn="0"/>
            <w:tcW w:w="1084" w:type="pct"/>
            <w:shd w:val="clear" w:color="auto" w:fill="E0DBE3"/>
          </w:tcPr>
          <w:p w14:paraId="2EC17E08" w14:textId="77777777" w:rsidR="00C27AAC" w:rsidRPr="00261E63" w:rsidRDefault="00C27AAC" w:rsidP="006A5D2D">
            <w:pPr>
              <w:pStyle w:val="TableHeading"/>
              <w:spacing w:before="60" w:after="60"/>
              <w:rPr>
                <w:rFonts w:ascii="Source Sans Pro SemiBold" w:hAnsi="Source Sans Pro SemiBold"/>
              </w:rPr>
            </w:pPr>
            <w:r w:rsidRPr="00261E63">
              <w:rPr>
                <w:rFonts w:ascii="Source Sans Pro SemiBold" w:hAnsi="Source Sans Pro SemiBold"/>
              </w:rPr>
              <w:t>Title</w:t>
            </w:r>
          </w:p>
        </w:tc>
        <w:tc>
          <w:tcPr>
            <w:tcW w:w="3916" w:type="pct"/>
            <w:shd w:val="clear" w:color="auto" w:fill="auto"/>
          </w:tcPr>
          <w:p w14:paraId="500CD6A4" w14:textId="77777777" w:rsidR="00C27AAC" w:rsidRPr="00D108DE" w:rsidRDefault="00C27AAC" w:rsidP="006A5D2D">
            <w:pPr>
              <w:pStyle w:val="TableHeading"/>
              <w:spacing w:before="60" w:after="60"/>
              <w:cnfStyle w:val="000000000000" w:firstRow="0" w:lastRow="0" w:firstColumn="0" w:lastColumn="0" w:oddVBand="0" w:evenVBand="0" w:oddHBand="0" w:evenHBand="0" w:firstRowFirstColumn="0" w:firstRowLastColumn="0" w:lastRowFirstColumn="0" w:lastRowLastColumn="0"/>
            </w:pPr>
          </w:p>
        </w:tc>
      </w:tr>
      <w:tr w:rsidR="00C27AAC" w:rsidRPr="00D108DE" w14:paraId="1BA2F4D2" w14:textId="77777777" w:rsidTr="00261E63">
        <w:tc>
          <w:tcPr>
            <w:cnfStyle w:val="001000000000" w:firstRow="0" w:lastRow="0" w:firstColumn="1" w:lastColumn="0" w:oddVBand="0" w:evenVBand="0" w:oddHBand="0" w:evenHBand="0" w:firstRowFirstColumn="0" w:firstRowLastColumn="0" w:lastRowFirstColumn="0" w:lastRowLastColumn="0"/>
            <w:tcW w:w="1084" w:type="pct"/>
            <w:shd w:val="clear" w:color="auto" w:fill="E0DBE3"/>
          </w:tcPr>
          <w:p w14:paraId="054B8A28" w14:textId="77777777" w:rsidR="00C27AAC" w:rsidRPr="00261E63" w:rsidRDefault="00C27AAC" w:rsidP="003F6F38">
            <w:pPr>
              <w:pStyle w:val="TableHeading"/>
              <w:spacing w:before="60" w:after="60"/>
              <w:rPr>
                <w:rFonts w:ascii="Source Sans Pro SemiBold" w:hAnsi="Source Sans Pro SemiBold"/>
              </w:rPr>
            </w:pPr>
            <w:r w:rsidRPr="00261E63">
              <w:rPr>
                <w:rFonts w:ascii="Source Sans Pro SemiBold" w:hAnsi="Source Sans Pro SemiBold"/>
              </w:rPr>
              <w:t>Given name</w:t>
            </w:r>
          </w:p>
        </w:tc>
        <w:tc>
          <w:tcPr>
            <w:tcW w:w="3916" w:type="pct"/>
          </w:tcPr>
          <w:p w14:paraId="3DFFDBE0" w14:textId="77777777" w:rsidR="00C27AAC" w:rsidRPr="00D108DE" w:rsidRDefault="00C27AAC" w:rsidP="006A5D2D">
            <w:pPr>
              <w:pStyle w:val="TableHeading"/>
              <w:spacing w:before="60" w:after="60"/>
              <w:cnfStyle w:val="000000000000" w:firstRow="0" w:lastRow="0" w:firstColumn="0" w:lastColumn="0" w:oddVBand="0" w:evenVBand="0" w:oddHBand="0" w:evenHBand="0" w:firstRowFirstColumn="0" w:firstRowLastColumn="0" w:lastRowFirstColumn="0" w:lastRowLastColumn="0"/>
            </w:pPr>
          </w:p>
        </w:tc>
      </w:tr>
      <w:tr w:rsidR="00C27AAC" w:rsidRPr="00D108DE" w14:paraId="15B58814" w14:textId="77777777" w:rsidTr="00261E63">
        <w:tc>
          <w:tcPr>
            <w:cnfStyle w:val="001000000000" w:firstRow="0" w:lastRow="0" w:firstColumn="1" w:lastColumn="0" w:oddVBand="0" w:evenVBand="0" w:oddHBand="0" w:evenHBand="0" w:firstRowFirstColumn="0" w:firstRowLastColumn="0" w:lastRowFirstColumn="0" w:lastRowLastColumn="0"/>
            <w:tcW w:w="1084" w:type="pct"/>
            <w:shd w:val="clear" w:color="auto" w:fill="E0DBE3"/>
          </w:tcPr>
          <w:p w14:paraId="5596EAF6" w14:textId="77777777" w:rsidR="00C27AAC" w:rsidRPr="00261E63" w:rsidRDefault="00C27AAC" w:rsidP="003F6F38">
            <w:pPr>
              <w:pStyle w:val="TableHeading"/>
              <w:spacing w:before="60" w:after="60"/>
              <w:rPr>
                <w:rFonts w:ascii="Source Sans Pro SemiBold" w:hAnsi="Source Sans Pro SemiBold"/>
              </w:rPr>
            </w:pPr>
            <w:r w:rsidRPr="00261E63">
              <w:rPr>
                <w:rFonts w:ascii="Source Sans Pro SemiBold" w:hAnsi="Source Sans Pro SemiBold"/>
              </w:rPr>
              <w:t>Surname</w:t>
            </w:r>
          </w:p>
        </w:tc>
        <w:tc>
          <w:tcPr>
            <w:tcW w:w="3916" w:type="pct"/>
          </w:tcPr>
          <w:p w14:paraId="19C0D4EF" w14:textId="77777777" w:rsidR="00C27AAC" w:rsidRPr="00D108DE" w:rsidRDefault="00C27AAC" w:rsidP="006A5D2D">
            <w:pPr>
              <w:pStyle w:val="TableHeading"/>
              <w:spacing w:before="60" w:after="60"/>
              <w:cnfStyle w:val="000000000000" w:firstRow="0" w:lastRow="0" w:firstColumn="0" w:lastColumn="0" w:oddVBand="0" w:evenVBand="0" w:oddHBand="0" w:evenHBand="0" w:firstRowFirstColumn="0" w:firstRowLastColumn="0" w:lastRowFirstColumn="0" w:lastRowLastColumn="0"/>
            </w:pPr>
          </w:p>
        </w:tc>
      </w:tr>
      <w:tr w:rsidR="00C27AAC" w:rsidRPr="00D108DE" w14:paraId="7EC71CA4" w14:textId="77777777" w:rsidTr="00261E63">
        <w:tc>
          <w:tcPr>
            <w:cnfStyle w:val="001000000000" w:firstRow="0" w:lastRow="0" w:firstColumn="1" w:lastColumn="0" w:oddVBand="0" w:evenVBand="0" w:oddHBand="0" w:evenHBand="0" w:firstRowFirstColumn="0" w:firstRowLastColumn="0" w:lastRowFirstColumn="0" w:lastRowLastColumn="0"/>
            <w:tcW w:w="1084" w:type="pct"/>
            <w:shd w:val="clear" w:color="auto" w:fill="E0DBE3"/>
          </w:tcPr>
          <w:p w14:paraId="70322408" w14:textId="77777777" w:rsidR="00C27AAC" w:rsidRPr="00261E63" w:rsidRDefault="00C27AAC" w:rsidP="003F6F38">
            <w:pPr>
              <w:pStyle w:val="TableHeading"/>
              <w:spacing w:before="60" w:after="60"/>
              <w:rPr>
                <w:rFonts w:ascii="Source Sans Pro SemiBold" w:hAnsi="Source Sans Pro SemiBold"/>
              </w:rPr>
            </w:pPr>
            <w:r w:rsidRPr="00261E63">
              <w:rPr>
                <w:rFonts w:ascii="Source Sans Pro SemiBold" w:hAnsi="Source Sans Pro SemiBold"/>
              </w:rPr>
              <w:t>Preferred name</w:t>
            </w:r>
          </w:p>
        </w:tc>
        <w:tc>
          <w:tcPr>
            <w:tcW w:w="3916" w:type="pct"/>
          </w:tcPr>
          <w:p w14:paraId="4E9D2CA9" w14:textId="77777777" w:rsidR="00C27AAC" w:rsidRPr="00D108DE" w:rsidRDefault="00C27AAC" w:rsidP="006A5D2D">
            <w:pPr>
              <w:pStyle w:val="TableHeading"/>
              <w:spacing w:before="60" w:after="60"/>
              <w:cnfStyle w:val="000000000000" w:firstRow="0" w:lastRow="0" w:firstColumn="0" w:lastColumn="0" w:oddVBand="0" w:evenVBand="0" w:oddHBand="0" w:evenHBand="0" w:firstRowFirstColumn="0" w:firstRowLastColumn="0" w:lastRowFirstColumn="0" w:lastRowLastColumn="0"/>
            </w:pPr>
          </w:p>
        </w:tc>
      </w:tr>
      <w:tr w:rsidR="00415BAE" w:rsidRPr="00D108DE" w14:paraId="3C6765DC" w14:textId="77777777" w:rsidTr="00261E63">
        <w:tc>
          <w:tcPr>
            <w:cnfStyle w:val="001000000000" w:firstRow="0" w:lastRow="0" w:firstColumn="1" w:lastColumn="0" w:oddVBand="0" w:evenVBand="0" w:oddHBand="0" w:evenHBand="0" w:firstRowFirstColumn="0" w:firstRowLastColumn="0" w:lastRowFirstColumn="0" w:lastRowLastColumn="0"/>
            <w:tcW w:w="1084" w:type="pct"/>
            <w:shd w:val="clear" w:color="auto" w:fill="E0DBE3"/>
          </w:tcPr>
          <w:p w14:paraId="68CF7EDA" w14:textId="1AC8D5B6" w:rsidR="00415BAE" w:rsidRPr="00261E63" w:rsidRDefault="00415BAE" w:rsidP="00415BAE">
            <w:pPr>
              <w:pStyle w:val="TableHeading"/>
              <w:spacing w:before="60" w:after="60"/>
              <w:rPr>
                <w:rFonts w:ascii="Source Sans Pro SemiBold" w:hAnsi="Source Sans Pro SemiBold"/>
              </w:rPr>
            </w:pPr>
            <w:r w:rsidRPr="00203215">
              <w:rPr>
                <w:rFonts w:ascii="Source Sans Pro SemiBold" w:hAnsi="Source Sans Pro SemiBold"/>
              </w:rPr>
              <w:t xml:space="preserve">Contact Number </w:t>
            </w:r>
          </w:p>
        </w:tc>
        <w:tc>
          <w:tcPr>
            <w:tcW w:w="3916" w:type="pct"/>
          </w:tcPr>
          <w:p w14:paraId="7B425FF0" w14:textId="77777777" w:rsidR="00415BAE" w:rsidRPr="00D108DE" w:rsidRDefault="00415BAE" w:rsidP="00415BAE">
            <w:pPr>
              <w:pStyle w:val="TableHeading"/>
              <w:spacing w:before="60" w:after="60"/>
              <w:cnfStyle w:val="000000000000" w:firstRow="0" w:lastRow="0" w:firstColumn="0" w:lastColumn="0" w:oddVBand="0" w:evenVBand="0" w:oddHBand="0" w:evenHBand="0" w:firstRowFirstColumn="0" w:firstRowLastColumn="0" w:lastRowFirstColumn="0" w:lastRowLastColumn="0"/>
            </w:pPr>
          </w:p>
        </w:tc>
      </w:tr>
    </w:tbl>
    <w:p w14:paraId="37A2CA32" w14:textId="77777777" w:rsidR="00C27AAC" w:rsidRDefault="00C27AAC" w:rsidP="006A5D2D">
      <w:pPr>
        <w:pStyle w:val="TableHeading"/>
        <w:spacing w:before="60" w:after="60"/>
      </w:pPr>
    </w:p>
    <w:tbl>
      <w:tblPr>
        <w:tblStyle w:val="OAICForm"/>
        <w:tblW w:w="5000" w:type="pct"/>
        <w:tblBorders>
          <w:bottom w:val="none" w:sz="0" w:space="0" w:color="auto"/>
          <w:insideH w:val="none" w:sz="0" w:space="0" w:color="auto"/>
        </w:tblBorders>
        <w:tblLook w:val="04A0" w:firstRow="1" w:lastRow="0" w:firstColumn="1" w:lastColumn="0" w:noHBand="0" w:noVBand="1"/>
      </w:tblPr>
      <w:tblGrid>
        <w:gridCol w:w="2023"/>
        <w:gridCol w:w="7309"/>
      </w:tblGrid>
      <w:tr w:rsidR="00C27AAC" w:rsidRPr="003B7598" w14:paraId="2B039AA0" w14:textId="77777777" w:rsidTr="00261E63">
        <w:tc>
          <w:tcPr>
            <w:cnfStyle w:val="001000000000" w:firstRow="0" w:lastRow="0" w:firstColumn="1" w:lastColumn="0" w:oddVBand="0" w:evenVBand="0" w:oddHBand="0" w:evenHBand="0" w:firstRowFirstColumn="0" w:firstRowLastColumn="0" w:lastRowFirstColumn="0" w:lastRowLastColumn="0"/>
            <w:tcW w:w="1084" w:type="pct"/>
            <w:shd w:val="clear" w:color="auto" w:fill="E0DBE3"/>
          </w:tcPr>
          <w:p w14:paraId="7B33BB80" w14:textId="77777777" w:rsidR="00C27AAC" w:rsidRPr="00261E63" w:rsidRDefault="00C27AAC" w:rsidP="006A5D2D">
            <w:pPr>
              <w:pStyle w:val="TableHeading"/>
              <w:spacing w:before="60" w:after="60"/>
              <w:rPr>
                <w:rFonts w:ascii="Source Sans Pro SemiBold" w:hAnsi="Source Sans Pro SemiBold"/>
              </w:rPr>
            </w:pPr>
            <w:r w:rsidRPr="00261E63">
              <w:rPr>
                <w:rFonts w:ascii="Source Sans Pro SemiBold" w:hAnsi="Source Sans Pro SemiBold"/>
              </w:rPr>
              <w:t>Address line 1</w:t>
            </w:r>
          </w:p>
        </w:tc>
        <w:tc>
          <w:tcPr>
            <w:tcW w:w="3916" w:type="pct"/>
          </w:tcPr>
          <w:p w14:paraId="0AAD0774" w14:textId="77777777" w:rsidR="00C27AAC" w:rsidRPr="00D108DE" w:rsidRDefault="00C27AAC" w:rsidP="006A5D2D">
            <w:pPr>
              <w:pStyle w:val="TableHeading"/>
              <w:spacing w:before="60" w:after="60"/>
              <w:cnfStyle w:val="000000000000" w:firstRow="0" w:lastRow="0" w:firstColumn="0" w:lastColumn="0" w:oddVBand="0" w:evenVBand="0" w:oddHBand="0" w:evenHBand="0" w:firstRowFirstColumn="0" w:firstRowLastColumn="0" w:lastRowFirstColumn="0" w:lastRowLastColumn="0"/>
            </w:pPr>
          </w:p>
        </w:tc>
      </w:tr>
      <w:tr w:rsidR="00C27AAC" w:rsidRPr="003B7598" w14:paraId="451BBE77" w14:textId="77777777" w:rsidTr="00261E63">
        <w:tc>
          <w:tcPr>
            <w:cnfStyle w:val="001000000000" w:firstRow="0" w:lastRow="0" w:firstColumn="1" w:lastColumn="0" w:oddVBand="0" w:evenVBand="0" w:oddHBand="0" w:evenHBand="0" w:firstRowFirstColumn="0" w:firstRowLastColumn="0" w:lastRowFirstColumn="0" w:lastRowLastColumn="0"/>
            <w:tcW w:w="1084" w:type="pct"/>
            <w:shd w:val="clear" w:color="auto" w:fill="E0DBE3"/>
          </w:tcPr>
          <w:p w14:paraId="444FA96B" w14:textId="77777777" w:rsidR="00C27AAC" w:rsidRPr="00261E63" w:rsidRDefault="00C27AAC" w:rsidP="006A5D2D">
            <w:pPr>
              <w:pStyle w:val="TableHeading"/>
              <w:spacing w:before="60" w:after="60"/>
              <w:rPr>
                <w:rFonts w:ascii="Source Sans Pro SemiBold" w:hAnsi="Source Sans Pro SemiBold"/>
              </w:rPr>
            </w:pPr>
            <w:r w:rsidRPr="00261E63">
              <w:rPr>
                <w:rFonts w:ascii="Source Sans Pro SemiBold" w:hAnsi="Source Sans Pro SemiBold"/>
              </w:rPr>
              <w:t>Address line 2</w:t>
            </w:r>
          </w:p>
        </w:tc>
        <w:tc>
          <w:tcPr>
            <w:tcW w:w="3916" w:type="pct"/>
          </w:tcPr>
          <w:p w14:paraId="3F2337AD" w14:textId="77777777" w:rsidR="00C27AAC" w:rsidRPr="00D108DE" w:rsidRDefault="00C27AAC" w:rsidP="006A5D2D">
            <w:pPr>
              <w:pStyle w:val="TableHeading"/>
              <w:spacing w:before="60" w:after="60"/>
              <w:cnfStyle w:val="000000000000" w:firstRow="0" w:lastRow="0" w:firstColumn="0" w:lastColumn="0" w:oddVBand="0" w:evenVBand="0" w:oddHBand="0" w:evenHBand="0" w:firstRowFirstColumn="0" w:firstRowLastColumn="0" w:lastRowFirstColumn="0" w:lastRowLastColumn="0"/>
            </w:pPr>
          </w:p>
        </w:tc>
      </w:tr>
      <w:tr w:rsidR="00C27AAC" w:rsidRPr="003B7598" w14:paraId="35480B52" w14:textId="77777777" w:rsidTr="00261E63">
        <w:trPr>
          <w:trHeight w:val="70"/>
        </w:trPr>
        <w:tc>
          <w:tcPr>
            <w:cnfStyle w:val="001000000000" w:firstRow="0" w:lastRow="0" w:firstColumn="1" w:lastColumn="0" w:oddVBand="0" w:evenVBand="0" w:oddHBand="0" w:evenHBand="0" w:firstRowFirstColumn="0" w:firstRowLastColumn="0" w:lastRowFirstColumn="0" w:lastRowLastColumn="0"/>
            <w:tcW w:w="1084" w:type="pct"/>
            <w:shd w:val="clear" w:color="auto" w:fill="E0DBE3"/>
          </w:tcPr>
          <w:p w14:paraId="5466B42B" w14:textId="77777777" w:rsidR="00C27AAC" w:rsidRPr="00261E63" w:rsidRDefault="00C27AAC" w:rsidP="006A5D2D">
            <w:pPr>
              <w:pStyle w:val="TableHeading"/>
              <w:spacing w:before="60" w:after="60"/>
              <w:rPr>
                <w:rFonts w:ascii="Source Sans Pro SemiBold" w:hAnsi="Source Sans Pro SemiBold"/>
              </w:rPr>
            </w:pPr>
            <w:r w:rsidRPr="00261E63">
              <w:rPr>
                <w:rFonts w:ascii="Source Sans Pro SemiBold" w:hAnsi="Source Sans Pro SemiBold"/>
              </w:rPr>
              <w:t>Suburb</w:t>
            </w:r>
          </w:p>
        </w:tc>
        <w:tc>
          <w:tcPr>
            <w:tcW w:w="3916" w:type="pct"/>
          </w:tcPr>
          <w:p w14:paraId="031AC6C4" w14:textId="77777777" w:rsidR="00C27AAC" w:rsidRPr="00D108DE" w:rsidRDefault="00C27AAC" w:rsidP="006A5D2D">
            <w:pPr>
              <w:pStyle w:val="TableHeading"/>
              <w:spacing w:before="60" w:after="60"/>
              <w:cnfStyle w:val="000000000000" w:firstRow="0" w:lastRow="0" w:firstColumn="0" w:lastColumn="0" w:oddVBand="0" w:evenVBand="0" w:oddHBand="0" w:evenHBand="0" w:firstRowFirstColumn="0" w:firstRowLastColumn="0" w:lastRowFirstColumn="0" w:lastRowLastColumn="0"/>
            </w:pPr>
          </w:p>
        </w:tc>
      </w:tr>
      <w:tr w:rsidR="00C27AAC" w:rsidRPr="003B7598" w14:paraId="304E2417" w14:textId="77777777" w:rsidTr="00261E63">
        <w:tc>
          <w:tcPr>
            <w:cnfStyle w:val="001000000000" w:firstRow="0" w:lastRow="0" w:firstColumn="1" w:lastColumn="0" w:oddVBand="0" w:evenVBand="0" w:oddHBand="0" w:evenHBand="0" w:firstRowFirstColumn="0" w:firstRowLastColumn="0" w:lastRowFirstColumn="0" w:lastRowLastColumn="0"/>
            <w:tcW w:w="1084" w:type="pct"/>
            <w:shd w:val="clear" w:color="auto" w:fill="E0DBE3"/>
          </w:tcPr>
          <w:p w14:paraId="27E71286" w14:textId="77777777" w:rsidR="00C27AAC" w:rsidRPr="00261E63" w:rsidRDefault="00C27AAC" w:rsidP="006A5D2D">
            <w:pPr>
              <w:pStyle w:val="TableHeading"/>
              <w:spacing w:before="60" w:after="60"/>
              <w:rPr>
                <w:rFonts w:ascii="Source Sans Pro SemiBold" w:hAnsi="Source Sans Pro SemiBold"/>
              </w:rPr>
            </w:pPr>
            <w:r w:rsidRPr="00261E63">
              <w:rPr>
                <w:rFonts w:ascii="Source Sans Pro SemiBold" w:hAnsi="Source Sans Pro SemiBold"/>
              </w:rPr>
              <w:t>State</w:t>
            </w:r>
          </w:p>
        </w:tc>
        <w:tc>
          <w:tcPr>
            <w:tcW w:w="3916" w:type="pct"/>
          </w:tcPr>
          <w:p w14:paraId="66BE5EF7" w14:textId="77777777" w:rsidR="00C27AAC" w:rsidRPr="00D108DE" w:rsidRDefault="00C27AAC" w:rsidP="006A5D2D">
            <w:pPr>
              <w:pStyle w:val="TableHeading"/>
              <w:spacing w:before="60" w:after="60"/>
              <w:cnfStyle w:val="000000000000" w:firstRow="0" w:lastRow="0" w:firstColumn="0" w:lastColumn="0" w:oddVBand="0" w:evenVBand="0" w:oddHBand="0" w:evenHBand="0" w:firstRowFirstColumn="0" w:firstRowLastColumn="0" w:lastRowFirstColumn="0" w:lastRowLastColumn="0"/>
            </w:pPr>
          </w:p>
        </w:tc>
      </w:tr>
      <w:tr w:rsidR="00C27AAC" w:rsidRPr="003B7598" w14:paraId="1B335574" w14:textId="77777777" w:rsidTr="00261E63">
        <w:tc>
          <w:tcPr>
            <w:cnfStyle w:val="001000000000" w:firstRow="0" w:lastRow="0" w:firstColumn="1" w:lastColumn="0" w:oddVBand="0" w:evenVBand="0" w:oddHBand="0" w:evenHBand="0" w:firstRowFirstColumn="0" w:firstRowLastColumn="0" w:lastRowFirstColumn="0" w:lastRowLastColumn="0"/>
            <w:tcW w:w="1084" w:type="pct"/>
            <w:shd w:val="clear" w:color="auto" w:fill="E0DBE3"/>
          </w:tcPr>
          <w:p w14:paraId="40CB5195" w14:textId="77777777" w:rsidR="00C27AAC" w:rsidRPr="00261E63" w:rsidRDefault="00C27AAC" w:rsidP="006A5D2D">
            <w:pPr>
              <w:pStyle w:val="TableHeading"/>
              <w:spacing w:before="60" w:after="60"/>
              <w:rPr>
                <w:rFonts w:ascii="Source Sans Pro SemiBold" w:hAnsi="Source Sans Pro SemiBold"/>
              </w:rPr>
            </w:pPr>
            <w:r w:rsidRPr="00261E63">
              <w:rPr>
                <w:rFonts w:ascii="Source Sans Pro SemiBold" w:hAnsi="Source Sans Pro SemiBold"/>
              </w:rPr>
              <w:t xml:space="preserve">Postcode </w:t>
            </w:r>
          </w:p>
        </w:tc>
        <w:tc>
          <w:tcPr>
            <w:tcW w:w="3916" w:type="pct"/>
          </w:tcPr>
          <w:p w14:paraId="5305A90E" w14:textId="77777777" w:rsidR="00C27AAC" w:rsidRPr="00D108DE" w:rsidRDefault="00C27AAC" w:rsidP="006A5D2D">
            <w:pPr>
              <w:pStyle w:val="TableHeading"/>
              <w:spacing w:before="60" w:after="60"/>
              <w:cnfStyle w:val="000000000000" w:firstRow="0" w:lastRow="0" w:firstColumn="0" w:lastColumn="0" w:oddVBand="0" w:evenVBand="0" w:oddHBand="0" w:evenHBand="0" w:firstRowFirstColumn="0" w:firstRowLastColumn="0" w:lastRowFirstColumn="0" w:lastRowLastColumn="0"/>
            </w:pPr>
          </w:p>
        </w:tc>
      </w:tr>
    </w:tbl>
    <w:p w14:paraId="1CCDE891" w14:textId="4D6369D2" w:rsidR="00C27AAC" w:rsidRDefault="00C27AAC" w:rsidP="003F6F38">
      <w:pPr>
        <w:pStyle w:val="Heading3"/>
        <w:spacing w:before="360"/>
      </w:pPr>
      <w:r>
        <w:t xml:space="preserve">APS employment </w:t>
      </w:r>
    </w:p>
    <w:p w14:paraId="225FC48A" w14:textId="64BB1474" w:rsidR="00C27AAC" w:rsidRPr="00F228C0" w:rsidRDefault="00C27AAC" w:rsidP="00D718D9">
      <w:r w:rsidRPr="00D108DE">
        <w:t>If you are currently employed in the Australian Public Service</w:t>
      </w:r>
      <w:r>
        <w:t xml:space="preserve"> (APS)</w:t>
      </w:r>
      <w:r w:rsidRPr="00D108DE">
        <w:t>, please provide the following information</w:t>
      </w:r>
      <w:r w:rsidR="00D718D9">
        <w:t>:</w:t>
      </w:r>
    </w:p>
    <w:tbl>
      <w:tblPr>
        <w:tblStyle w:val="OAICTable"/>
        <w:tblW w:w="5000" w:type="pct"/>
        <w:tblLook w:val="04A0" w:firstRow="1" w:lastRow="0" w:firstColumn="1" w:lastColumn="0" w:noHBand="0" w:noVBand="1"/>
      </w:tblPr>
      <w:tblGrid>
        <w:gridCol w:w="4978"/>
        <w:gridCol w:w="4354"/>
      </w:tblGrid>
      <w:tr w:rsidR="00C27AAC" w:rsidRPr="00D108DE" w14:paraId="37BB694B" w14:textId="77777777" w:rsidTr="00DC661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67" w:type="pct"/>
          </w:tcPr>
          <w:p w14:paraId="4F03AF02" w14:textId="77777777" w:rsidR="00C27AAC" w:rsidRPr="00261E63" w:rsidRDefault="00C27AAC" w:rsidP="003F6F38">
            <w:pPr>
              <w:pStyle w:val="TableHeading"/>
              <w:spacing w:after="60"/>
              <w:rPr>
                <w:rFonts w:ascii="Source Sans Pro SemiBold" w:hAnsi="Source Sans Pro SemiBold"/>
                <w:b w:val="0"/>
                <w:bCs w:val="0"/>
              </w:rPr>
            </w:pPr>
            <w:r w:rsidRPr="00261E63">
              <w:rPr>
                <w:rFonts w:ascii="Source Sans Pro SemiBold" w:hAnsi="Source Sans Pro SemiBold"/>
                <w:b w:val="0"/>
                <w:bCs w:val="0"/>
              </w:rPr>
              <w:t>APS employer</w:t>
            </w:r>
          </w:p>
        </w:tc>
        <w:tc>
          <w:tcPr>
            <w:tcW w:w="2333" w:type="pct"/>
          </w:tcPr>
          <w:p w14:paraId="5B5DC780" w14:textId="77777777" w:rsidR="00C27AAC" w:rsidRPr="00261E63" w:rsidRDefault="00C27AAC" w:rsidP="003F6F38">
            <w:pPr>
              <w:pStyle w:val="TableHeading"/>
              <w:spacing w:after="60"/>
              <w:cnfStyle w:val="100000000000" w:firstRow="1" w:lastRow="0" w:firstColumn="0" w:lastColumn="0" w:oddVBand="0" w:evenVBand="0" w:oddHBand="0" w:evenHBand="0" w:firstRowFirstColumn="0" w:firstRowLastColumn="0" w:lastRowFirstColumn="0" w:lastRowLastColumn="0"/>
              <w:rPr>
                <w:b w:val="0"/>
                <w:bCs w:val="0"/>
              </w:rPr>
            </w:pPr>
            <w:r w:rsidRPr="00261E63">
              <w:rPr>
                <w:rFonts w:ascii="Source Sans Pro SemiBold" w:hAnsi="Source Sans Pro SemiBold"/>
                <w:b w:val="0"/>
                <w:bCs w:val="0"/>
              </w:rPr>
              <w:t>Response</w:t>
            </w:r>
          </w:p>
        </w:tc>
      </w:tr>
      <w:tr w:rsidR="00C27AAC" w:rsidRPr="00D108DE" w14:paraId="50FE9FB6" w14:textId="77777777" w:rsidTr="00A8387E">
        <w:tc>
          <w:tcPr>
            <w:cnfStyle w:val="001000000000" w:firstRow="0" w:lastRow="0" w:firstColumn="1" w:lastColumn="0" w:oddVBand="0" w:evenVBand="0" w:oddHBand="0" w:evenHBand="0" w:firstRowFirstColumn="0" w:firstRowLastColumn="0" w:lastRowFirstColumn="0" w:lastRowLastColumn="0"/>
            <w:tcW w:w="2667" w:type="pct"/>
          </w:tcPr>
          <w:p w14:paraId="2BC33C63" w14:textId="77777777" w:rsidR="00C27AAC" w:rsidRPr="00D108DE" w:rsidRDefault="00C27AAC" w:rsidP="003F6F38">
            <w:pPr>
              <w:pStyle w:val="TableHeading"/>
              <w:spacing w:before="60" w:after="60"/>
            </w:pPr>
            <w:r w:rsidRPr="00D108DE">
              <w:t>Australian Government Service Number (AGS)</w:t>
            </w:r>
          </w:p>
        </w:tc>
        <w:tc>
          <w:tcPr>
            <w:tcW w:w="2333" w:type="pct"/>
          </w:tcPr>
          <w:p w14:paraId="7BF06925" w14:textId="77777777" w:rsidR="00C27AAC" w:rsidRPr="00D108DE" w:rsidRDefault="00C27AAC" w:rsidP="00163247">
            <w:pPr>
              <w:pStyle w:val="TableText"/>
              <w:cnfStyle w:val="000000000000" w:firstRow="0" w:lastRow="0" w:firstColumn="0" w:lastColumn="0" w:oddVBand="0" w:evenVBand="0" w:oddHBand="0" w:evenHBand="0" w:firstRowFirstColumn="0" w:firstRowLastColumn="0" w:lastRowFirstColumn="0" w:lastRowLastColumn="0"/>
            </w:pPr>
          </w:p>
        </w:tc>
      </w:tr>
      <w:tr w:rsidR="00C27AAC" w:rsidRPr="00D108DE" w14:paraId="3E0E32E4" w14:textId="77777777" w:rsidTr="00A8387E">
        <w:tc>
          <w:tcPr>
            <w:cnfStyle w:val="001000000000" w:firstRow="0" w:lastRow="0" w:firstColumn="1" w:lastColumn="0" w:oddVBand="0" w:evenVBand="0" w:oddHBand="0" w:evenHBand="0" w:firstRowFirstColumn="0" w:firstRowLastColumn="0" w:lastRowFirstColumn="0" w:lastRowLastColumn="0"/>
            <w:tcW w:w="2667" w:type="pct"/>
          </w:tcPr>
          <w:p w14:paraId="5341D8EA" w14:textId="77777777" w:rsidR="00C27AAC" w:rsidRPr="00D108DE" w:rsidRDefault="00C27AAC" w:rsidP="003F6F38">
            <w:pPr>
              <w:pStyle w:val="TableHeading"/>
              <w:spacing w:before="60" w:after="60"/>
            </w:pPr>
            <w:r>
              <w:t xml:space="preserve">APS </w:t>
            </w:r>
            <w:r w:rsidRPr="00D108DE">
              <w:t>Classification</w:t>
            </w:r>
          </w:p>
        </w:tc>
        <w:tc>
          <w:tcPr>
            <w:tcW w:w="2333" w:type="pct"/>
          </w:tcPr>
          <w:p w14:paraId="202B7402" w14:textId="77777777" w:rsidR="00C27AAC" w:rsidRPr="00D108DE" w:rsidRDefault="00C27AAC" w:rsidP="003F6F38">
            <w:pPr>
              <w:pStyle w:val="TableHeading"/>
              <w:spacing w:after="60"/>
              <w:cnfStyle w:val="000000000000" w:firstRow="0" w:lastRow="0" w:firstColumn="0" w:lastColumn="0" w:oddVBand="0" w:evenVBand="0" w:oddHBand="0" w:evenHBand="0" w:firstRowFirstColumn="0" w:firstRowLastColumn="0" w:lastRowFirstColumn="0" w:lastRowLastColumn="0"/>
            </w:pPr>
          </w:p>
        </w:tc>
      </w:tr>
      <w:tr w:rsidR="00C27AAC" w:rsidRPr="00D108DE" w14:paraId="6605F85B" w14:textId="77777777" w:rsidTr="00A8387E">
        <w:tc>
          <w:tcPr>
            <w:cnfStyle w:val="001000000000" w:firstRow="0" w:lastRow="0" w:firstColumn="1" w:lastColumn="0" w:oddVBand="0" w:evenVBand="0" w:oddHBand="0" w:evenHBand="0" w:firstRowFirstColumn="0" w:firstRowLastColumn="0" w:lastRowFirstColumn="0" w:lastRowLastColumn="0"/>
            <w:tcW w:w="2667" w:type="pct"/>
          </w:tcPr>
          <w:p w14:paraId="41C31737" w14:textId="77777777" w:rsidR="00C27AAC" w:rsidRDefault="00C27AAC" w:rsidP="003F6F38">
            <w:pPr>
              <w:pStyle w:val="TableHeading"/>
              <w:spacing w:before="60" w:after="60"/>
            </w:pPr>
            <w:r w:rsidRPr="00D108DE">
              <w:t>Employment status (ongoing or non-ongoing)</w:t>
            </w:r>
          </w:p>
        </w:tc>
        <w:tc>
          <w:tcPr>
            <w:tcW w:w="2333" w:type="pct"/>
          </w:tcPr>
          <w:p w14:paraId="745E7045" w14:textId="77777777" w:rsidR="00C27AAC" w:rsidRPr="00D108DE" w:rsidRDefault="00C27AAC" w:rsidP="00163247">
            <w:pPr>
              <w:pStyle w:val="TableText"/>
              <w:cnfStyle w:val="000000000000" w:firstRow="0" w:lastRow="0" w:firstColumn="0" w:lastColumn="0" w:oddVBand="0" w:evenVBand="0" w:oddHBand="0" w:evenHBand="0" w:firstRowFirstColumn="0" w:firstRowLastColumn="0" w:lastRowFirstColumn="0" w:lastRowLastColumn="0"/>
            </w:pPr>
          </w:p>
        </w:tc>
      </w:tr>
    </w:tbl>
    <w:p w14:paraId="0E15AD7A" w14:textId="2E8E0873" w:rsidR="00C27AAC" w:rsidRDefault="00C27AAC" w:rsidP="003F6F38">
      <w:pPr>
        <w:pStyle w:val="Heading3"/>
        <w:spacing w:before="360"/>
      </w:pPr>
      <w:r>
        <w:t xml:space="preserve">Eligibility </w:t>
      </w:r>
      <w:r w:rsidR="003A37A2">
        <w:t>and Integrity</w:t>
      </w:r>
    </w:p>
    <w:tbl>
      <w:tblPr>
        <w:tblStyle w:val="OAICTable"/>
        <w:tblW w:w="5000" w:type="pct"/>
        <w:tblLook w:val="04A0" w:firstRow="1" w:lastRow="0" w:firstColumn="1" w:lastColumn="0" w:noHBand="0" w:noVBand="1"/>
      </w:tblPr>
      <w:tblGrid>
        <w:gridCol w:w="4823"/>
        <w:gridCol w:w="4509"/>
      </w:tblGrid>
      <w:tr w:rsidR="00C27AAC" w:rsidRPr="003F6F38" w14:paraId="344596AD" w14:textId="77777777" w:rsidTr="00DC661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84" w:type="pct"/>
          </w:tcPr>
          <w:p w14:paraId="70ACE2CE" w14:textId="7DE9B369" w:rsidR="00C27AAC" w:rsidRPr="00261E63" w:rsidRDefault="00C27AAC" w:rsidP="00DC6616">
            <w:pPr>
              <w:pStyle w:val="TableHeading"/>
              <w:tabs>
                <w:tab w:val="center" w:pos="2326"/>
              </w:tabs>
              <w:spacing w:after="60"/>
              <w:rPr>
                <w:rFonts w:ascii="Source Sans Pro SemiBold" w:hAnsi="Source Sans Pro SemiBold"/>
                <w:b w:val="0"/>
                <w:bCs w:val="0"/>
              </w:rPr>
            </w:pPr>
            <w:r w:rsidRPr="00261E63">
              <w:rPr>
                <w:rFonts w:ascii="Source Sans Pro SemiBold" w:hAnsi="Source Sans Pro SemiBold"/>
                <w:b w:val="0"/>
                <w:bCs w:val="0"/>
              </w:rPr>
              <w:t xml:space="preserve">Requirement </w:t>
            </w:r>
            <w:r w:rsidR="00DC6616" w:rsidRPr="00261E63">
              <w:rPr>
                <w:rFonts w:ascii="Source Sans Pro SemiBold" w:hAnsi="Source Sans Pro SemiBold"/>
                <w:b w:val="0"/>
                <w:bCs w:val="0"/>
              </w:rPr>
              <w:tab/>
            </w:r>
          </w:p>
        </w:tc>
        <w:tc>
          <w:tcPr>
            <w:tcW w:w="2416" w:type="pct"/>
          </w:tcPr>
          <w:p w14:paraId="3385EF99" w14:textId="77777777" w:rsidR="00C27AAC" w:rsidRPr="00261E63" w:rsidRDefault="00C27AAC" w:rsidP="003F6F38">
            <w:pPr>
              <w:pStyle w:val="TableHeading"/>
              <w:spacing w:after="60"/>
              <w:cnfStyle w:val="100000000000" w:firstRow="1" w:lastRow="0" w:firstColumn="0" w:lastColumn="0" w:oddVBand="0" w:evenVBand="0" w:oddHBand="0" w:evenHBand="0" w:firstRowFirstColumn="0" w:firstRowLastColumn="0" w:lastRowFirstColumn="0" w:lastRowLastColumn="0"/>
              <w:rPr>
                <w:rFonts w:ascii="Source Sans Pro SemiBold" w:hAnsi="Source Sans Pro SemiBold"/>
                <w:b w:val="0"/>
                <w:bCs w:val="0"/>
              </w:rPr>
            </w:pPr>
            <w:r w:rsidRPr="00261E63">
              <w:rPr>
                <w:rFonts w:ascii="Source Sans Pro SemiBold" w:hAnsi="Source Sans Pro SemiBold"/>
                <w:b w:val="0"/>
                <w:bCs w:val="0"/>
              </w:rPr>
              <w:t>Response</w:t>
            </w:r>
          </w:p>
        </w:tc>
      </w:tr>
      <w:tr w:rsidR="00C27AAC" w:rsidRPr="003B7598" w14:paraId="6E49F5A5" w14:textId="77777777" w:rsidTr="00A8387E">
        <w:tc>
          <w:tcPr>
            <w:cnfStyle w:val="001000000000" w:firstRow="0" w:lastRow="0" w:firstColumn="1" w:lastColumn="0" w:oddVBand="0" w:evenVBand="0" w:oddHBand="0" w:evenHBand="0" w:firstRowFirstColumn="0" w:firstRowLastColumn="0" w:lastRowFirstColumn="0" w:lastRowLastColumn="0"/>
            <w:tcW w:w="2584" w:type="pct"/>
          </w:tcPr>
          <w:p w14:paraId="6CB2395F" w14:textId="77777777" w:rsidR="00C27AAC" w:rsidRPr="00D108DE" w:rsidRDefault="00C27AAC" w:rsidP="00163247">
            <w:pPr>
              <w:pStyle w:val="TableText"/>
            </w:pPr>
            <w:r w:rsidRPr="00D108DE">
              <w:t>Are you an Australian citizen?</w:t>
            </w:r>
          </w:p>
        </w:tc>
        <w:tc>
          <w:tcPr>
            <w:tcW w:w="2416" w:type="pct"/>
          </w:tcPr>
          <w:p w14:paraId="0C4FD924" w14:textId="77777777" w:rsidR="00C27AAC" w:rsidRPr="00D108DE" w:rsidRDefault="00C27AAC" w:rsidP="00163247">
            <w:pPr>
              <w:pStyle w:val="TableText"/>
              <w:cnfStyle w:val="000000000000" w:firstRow="0" w:lastRow="0" w:firstColumn="0" w:lastColumn="0" w:oddVBand="0" w:evenVBand="0" w:oddHBand="0" w:evenHBand="0" w:firstRowFirstColumn="0" w:firstRowLastColumn="0" w:lastRowFirstColumn="0" w:lastRowLastColumn="0"/>
            </w:pPr>
          </w:p>
        </w:tc>
      </w:tr>
      <w:tr w:rsidR="003A37A2" w:rsidRPr="003B7598" w14:paraId="1B441298" w14:textId="77777777" w:rsidTr="00A8387E">
        <w:tc>
          <w:tcPr>
            <w:cnfStyle w:val="001000000000" w:firstRow="0" w:lastRow="0" w:firstColumn="1" w:lastColumn="0" w:oddVBand="0" w:evenVBand="0" w:oddHBand="0" w:evenHBand="0" w:firstRowFirstColumn="0" w:firstRowLastColumn="0" w:lastRowFirstColumn="0" w:lastRowLastColumn="0"/>
            <w:tcW w:w="2584" w:type="pct"/>
          </w:tcPr>
          <w:p w14:paraId="5B4898A0" w14:textId="3DBA3BC7" w:rsidR="003A37A2" w:rsidRPr="00D108DE" w:rsidRDefault="003A37A2" w:rsidP="00163247">
            <w:pPr>
              <w:pStyle w:val="TableText"/>
            </w:pPr>
            <w:r w:rsidRPr="00A80B65">
              <w:lastRenderedPageBreak/>
              <w:t xml:space="preserve">Have you ever been officially warned, breached or investigated for workplace behaviour or integrity matters?  </w:t>
            </w:r>
            <w:r>
              <w:t>(Yes/No)</w:t>
            </w:r>
          </w:p>
        </w:tc>
        <w:tc>
          <w:tcPr>
            <w:tcW w:w="2416" w:type="pct"/>
          </w:tcPr>
          <w:p w14:paraId="0B140D04" w14:textId="77777777" w:rsidR="003A37A2" w:rsidRPr="00D108DE" w:rsidRDefault="003A37A2" w:rsidP="00163247">
            <w:pPr>
              <w:pStyle w:val="TableText"/>
              <w:cnfStyle w:val="000000000000" w:firstRow="0" w:lastRow="0" w:firstColumn="0" w:lastColumn="0" w:oddVBand="0" w:evenVBand="0" w:oddHBand="0" w:evenHBand="0" w:firstRowFirstColumn="0" w:firstRowLastColumn="0" w:lastRowFirstColumn="0" w:lastRowLastColumn="0"/>
            </w:pPr>
          </w:p>
        </w:tc>
      </w:tr>
      <w:tr w:rsidR="00C27AAC" w:rsidRPr="003B7598" w14:paraId="17776504" w14:textId="77777777" w:rsidTr="00A8387E">
        <w:tc>
          <w:tcPr>
            <w:cnfStyle w:val="001000000000" w:firstRow="0" w:lastRow="0" w:firstColumn="1" w:lastColumn="0" w:oddVBand="0" w:evenVBand="0" w:oddHBand="0" w:evenHBand="0" w:firstRowFirstColumn="0" w:firstRowLastColumn="0" w:lastRowFirstColumn="0" w:lastRowLastColumn="0"/>
            <w:tcW w:w="2584" w:type="pct"/>
          </w:tcPr>
          <w:p w14:paraId="2661A44B" w14:textId="77777777" w:rsidR="00C27AAC" w:rsidRPr="00D108DE" w:rsidRDefault="00C27AAC" w:rsidP="003F6F38">
            <w:pPr>
              <w:tabs>
                <w:tab w:val="left" w:pos="1200"/>
              </w:tabs>
              <w:spacing w:after="60"/>
              <w:rPr>
                <w:szCs w:val="22"/>
              </w:rPr>
            </w:pPr>
            <w:r w:rsidRPr="00D108DE">
              <w:rPr>
                <w:szCs w:val="22"/>
              </w:rPr>
              <w:t>Have you received a redundancy benefit, severance payment or similar benefit from an APS Agency or a non-APS Commonwealth employer within the last 12 months?</w:t>
            </w:r>
          </w:p>
        </w:tc>
        <w:tc>
          <w:tcPr>
            <w:tcW w:w="2416" w:type="pct"/>
          </w:tcPr>
          <w:p w14:paraId="0AE893B6" w14:textId="77777777" w:rsidR="00C27AAC" w:rsidRPr="00D108DE" w:rsidRDefault="00C27AAC" w:rsidP="00163247">
            <w:pPr>
              <w:pStyle w:val="TableText"/>
              <w:cnfStyle w:val="000000000000" w:firstRow="0" w:lastRow="0" w:firstColumn="0" w:lastColumn="0" w:oddVBand="0" w:evenVBand="0" w:oddHBand="0" w:evenHBand="0" w:firstRowFirstColumn="0" w:firstRowLastColumn="0" w:lastRowFirstColumn="0" w:lastRowLastColumn="0"/>
            </w:pPr>
          </w:p>
        </w:tc>
      </w:tr>
    </w:tbl>
    <w:p w14:paraId="5A6B1142" w14:textId="77777777" w:rsidR="00C27AAC" w:rsidRDefault="00C27AAC" w:rsidP="003F6F38">
      <w:pPr>
        <w:pStyle w:val="Heading3"/>
        <w:spacing w:before="360"/>
      </w:pPr>
      <w:r>
        <w:t>Accessibility adjustment of selection process</w:t>
      </w:r>
    </w:p>
    <w:p w14:paraId="588203C4" w14:textId="77777777" w:rsidR="00C27AAC" w:rsidRDefault="00C27AAC" w:rsidP="00D718D9">
      <w:r w:rsidRPr="00FF7222">
        <w:t>At times we may need to conduct a range of selection processes for example, preparing written work samples as well as an interview. Some assessment activities may be timed and/or could include reading from a computer screen or paper</w:t>
      </w:r>
      <w:r>
        <w:t>.</w:t>
      </w:r>
    </w:p>
    <w:p w14:paraId="0ED75A89" w14:textId="77777777" w:rsidR="00C27AAC" w:rsidRPr="00D108DE" w:rsidRDefault="00C27AAC" w:rsidP="00D718D9">
      <w:r w:rsidRPr="00D108DE">
        <w:t>We understand that you may not wish to share information about your disability at this time, however the responses you provide will help us in making the selection process inclusive and give you the opportunity to request any necessary adjustments.</w:t>
      </w:r>
    </w:p>
    <w:tbl>
      <w:tblPr>
        <w:tblStyle w:val="OAICTable"/>
        <w:tblW w:w="5000" w:type="pct"/>
        <w:tblLook w:val="04A0" w:firstRow="1" w:lastRow="0" w:firstColumn="1" w:lastColumn="0" w:noHBand="0" w:noVBand="1"/>
      </w:tblPr>
      <w:tblGrid>
        <w:gridCol w:w="4823"/>
        <w:gridCol w:w="4509"/>
      </w:tblGrid>
      <w:tr w:rsidR="00C27AAC" w:rsidRPr="003F6F38" w14:paraId="21B74048" w14:textId="77777777" w:rsidTr="00DC661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84" w:type="pct"/>
          </w:tcPr>
          <w:p w14:paraId="76B8F58F" w14:textId="77777777" w:rsidR="00C27AAC" w:rsidRPr="00261E63" w:rsidRDefault="00C27AAC" w:rsidP="003F6F38">
            <w:pPr>
              <w:pStyle w:val="TableHeading"/>
              <w:spacing w:after="60"/>
              <w:rPr>
                <w:rFonts w:ascii="Source Sans Pro SemiBold" w:hAnsi="Source Sans Pro SemiBold"/>
                <w:b w:val="0"/>
                <w:bCs w:val="0"/>
              </w:rPr>
            </w:pPr>
            <w:r w:rsidRPr="00261E63">
              <w:rPr>
                <w:rFonts w:ascii="Source Sans Pro SemiBold" w:hAnsi="Source Sans Pro SemiBold"/>
                <w:b w:val="0"/>
                <w:bCs w:val="0"/>
              </w:rPr>
              <w:t xml:space="preserve">Adjustment </w:t>
            </w:r>
          </w:p>
        </w:tc>
        <w:tc>
          <w:tcPr>
            <w:tcW w:w="2416" w:type="pct"/>
          </w:tcPr>
          <w:p w14:paraId="30B16D34" w14:textId="77777777" w:rsidR="00C27AAC" w:rsidRPr="00261E63" w:rsidRDefault="00C27AAC" w:rsidP="003F6F38">
            <w:pPr>
              <w:pStyle w:val="TableHeading"/>
              <w:spacing w:after="60"/>
              <w:cnfStyle w:val="100000000000" w:firstRow="1" w:lastRow="0" w:firstColumn="0" w:lastColumn="0" w:oddVBand="0" w:evenVBand="0" w:oddHBand="0" w:evenHBand="0" w:firstRowFirstColumn="0" w:firstRowLastColumn="0" w:lastRowFirstColumn="0" w:lastRowLastColumn="0"/>
              <w:rPr>
                <w:rFonts w:ascii="Source Sans Pro SemiBold" w:hAnsi="Source Sans Pro SemiBold"/>
                <w:b w:val="0"/>
                <w:bCs w:val="0"/>
              </w:rPr>
            </w:pPr>
            <w:r w:rsidRPr="00261E63">
              <w:rPr>
                <w:rFonts w:ascii="Source Sans Pro SemiBold" w:hAnsi="Source Sans Pro SemiBold"/>
                <w:b w:val="0"/>
                <w:bCs w:val="0"/>
              </w:rPr>
              <w:t>Response</w:t>
            </w:r>
          </w:p>
        </w:tc>
      </w:tr>
      <w:tr w:rsidR="00C27AAC" w:rsidRPr="003B7598" w14:paraId="3C3F2F26" w14:textId="77777777" w:rsidTr="00A8387E">
        <w:tc>
          <w:tcPr>
            <w:cnfStyle w:val="001000000000" w:firstRow="0" w:lastRow="0" w:firstColumn="1" w:lastColumn="0" w:oddVBand="0" w:evenVBand="0" w:oddHBand="0" w:evenHBand="0" w:firstRowFirstColumn="0" w:firstRowLastColumn="0" w:lastRowFirstColumn="0" w:lastRowLastColumn="0"/>
            <w:tcW w:w="2584" w:type="pct"/>
          </w:tcPr>
          <w:p w14:paraId="0E29BC36" w14:textId="77777777" w:rsidR="00C27AAC" w:rsidRPr="00D108DE" w:rsidRDefault="00C27AAC" w:rsidP="00163247">
            <w:pPr>
              <w:pStyle w:val="TableText"/>
            </w:pPr>
            <w:r w:rsidRPr="00D108DE">
              <w:t>Are there any adjustments that you may require to the selection process?</w:t>
            </w:r>
          </w:p>
        </w:tc>
        <w:tc>
          <w:tcPr>
            <w:tcW w:w="2416" w:type="pct"/>
          </w:tcPr>
          <w:p w14:paraId="722623FA" w14:textId="77777777" w:rsidR="00C27AAC" w:rsidRPr="00D108DE" w:rsidRDefault="00C27AAC" w:rsidP="00163247">
            <w:pPr>
              <w:pStyle w:val="TableText"/>
              <w:cnfStyle w:val="000000000000" w:firstRow="0" w:lastRow="0" w:firstColumn="0" w:lastColumn="0" w:oddVBand="0" w:evenVBand="0" w:oddHBand="0" w:evenHBand="0" w:firstRowFirstColumn="0" w:firstRowLastColumn="0" w:lastRowFirstColumn="0" w:lastRowLastColumn="0"/>
            </w:pPr>
          </w:p>
        </w:tc>
      </w:tr>
      <w:tr w:rsidR="00C27AAC" w:rsidRPr="003B7598" w14:paraId="2455588B" w14:textId="77777777" w:rsidTr="00A8387E">
        <w:tc>
          <w:tcPr>
            <w:cnfStyle w:val="001000000000" w:firstRow="0" w:lastRow="0" w:firstColumn="1" w:lastColumn="0" w:oddVBand="0" w:evenVBand="0" w:oddHBand="0" w:evenHBand="0" w:firstRowFirstColumn="0" w:firstRowLastColumn="0" w:lastRowFirstColumn="0" w:lastRowLastColumn="0"/>
            <w:tcW w:w="2584" w:type="pct"/>
          </w:tcPr>
          <w:p w14:paraId="5F008C0F" w14:textId="77777777" w:rsidR="00C27AAC" w:rsidRPr="003F6F38" w:rsidRDefault="00C27AAC" w:rsidP="00163247">
            <w:pPr>
              <w:pStyle w:val="TableText"/>
            </w:pPr>
            <w:r w:rsidRPr="00D108DE">
              <w:t>If you do require adjustments to the selection process, please tell us what type of adjustments you require.</w:t>
            </w:r>
          </w:p>
        </w:tc>
        <w:tc>
          <w:tcPr>
            <w:tcW w:w="2416" w:type="pct"/>
          </w:tcPr>
          <w:p w14:paraId="330A11B0" w14:textId="77777777" w:rsidR="00C27AAC" w:rsidRPr="00D108DE" w:rsidRDefault="00C27AAC" w:rsidP="00163247">
            <w:pPr>
              <w:pStyle w:val="TableText"/>
              <w:cnfStyle w:val="000000000000" w:firstRow="0" w:lastRow="0" w:firstColumn="0" w:lastColumn="0" w:oddVBand="0" w:evenVBand="0" w:oddHBand="0" w:evenHBand="0" w:firstRowFirstColumn="0" w:firstRowLastColumn="0" w:lastRowFirstColumn="0" w:lastRowLastColumn="0"/>
            </w:pPr>
          </w:p>
        </w:tc>
      </w:tr>
    </w:tbl>
    <w:bookmarkEnd w:id="4"/>
    <w:bookmarkEnd w:id="3"/>
    <w:p w14:paraId="15FA6C7E" w14:textId="77777777" w:rsidR="00415BAE" w:rsidRDefault="00415BAE" w:rsidP="00415BAE">
      <w:pPr>
        <w:pStyle w:val="Heading3"/>
        <w:spacing w:before="360"/>
      </w:pPr>
      <w:r>
        <w:t xml:space="preserve">Merit Pool Sharing </w:t>
      </w:r>
    </w:p>
    <w:p w14:paraId="4320E794" w14:textId="77777777" w:rsidR="00415BAE" w:rsidRPr="00B14AEC" w:rsidRDefault="00415BAE" w:rsidP="00415BAE">
      <w:pPr>
        <w:spacing w:before="120" w:after="240"/>
        <w:rPr>
          <w:rFonts w:ascii="Source Sans Pro" w:eastAsia="Source Sans Pro" w:hAnsi="Source Sans Pro"/>
          <w:szCs w:val="22"/>
          <w:lang w:val="en-GB"/>
        </w:rPr>
      </w:pPr>
      <w:r w:rsidRPr="001A614A">
        <w:rPr>
          <w:rFonts w:ascii="Source Sans Pro" w:eastAsia="Source Sans Pro" w:hAnsi="Source Sans Pro"/>
          <w:szCs w:val="22"/>
          <w:lang w:val="en-GB"/>
        </w:rPr>
        <w:t>A</w:t>
      </w:r>
      <w:r>
        <w:rPr>
          <w:rFonts w:ascii="Source Sans Pro" w:eastAsia="Source Sans Pro" w:hAnsi="Source Sans Pro"/>
          <w:szCs w:val="22"/>
          <w:lang w:val="en-GB"/>
        </w:rPr>
        <w:t xml:space="preserve"> </w:t>
      </w:r>
      <w:r w:rsidRPr="001A614A">
        <w:rPr>
          <w:rFonts w:ascii="Source Sans Pro" w:eastAsia="Source Sans Pro" w:hAnsi="Source Sans Pro"/>
          <w:szCs w:val="22"/>
          <w:lang w:val="en-GB"/>
        </w:rPr>
        <w:t xml:space="preserve">merit pool is a group of applicants that have been deemed suitable for </w:t>
      </w:r>
      <w:r>
        <w:rPr>
          <w:rFonts w:ascii="Source Sans Pro" w:eastAsia="Source Sans Pro" w:hAnsi="Source Sans Pro"/>
          <w:szCs w:val="22"/>
          <w:lang w:val="en-GB"/>
        </w:rPr>
        <w:t>an</w:t>
      </w:r>
      <w:r w:rsidRPr="001A614A">
        <w:rPr>
          <w:rFonts w:ascii="Source Sans Pro" w:eastAsia="Source Sans Pro" w:hAnsi="Source Sans Pro"/>
          <w:szCs w:val="22"/>
          <w:lang w:val="en-GB"/>
        </w:rPr>
        <w:t xml:space="preserve"> advertised</w:t>
      </w:r>
      <w:r w:rsidRPr="00203215">
        <w:rPr>
          <w:rFonts w:ascii="Source Sans Pro" w:eastAsia="Source Sans Pro" w:hAnsi="Source Sans Pro"/>
          <w:szCs w:val="22"/>
          <w:lang w:val="en-GB"/>
        </w:rPr>
        <w:t xml:space="preserve"> </w:t>
      </w:r>
      <w:r w:rsidRPr="001A614A">
        <w:rPr>
          <w:rFonts w:ascii="Source Sans Pro" w:eastAsia="Source Sans Pro" w:hAnsi="Source Sans Pro"/>
          <w:szCs w:val="22"/>
          <w:lang w:val="en-GB"/>
        </w:rPr>
        <w:t xml:space="preserve">vacancy, however they are not considered the preferred candidate or appointed to the advertised role. </w:t>
      </w:r>
    </w:p>
    <w:p w14:paraId="6060EF62" w14:textId="77777777" w:rsidR="00415BAE" w:rsidRPr="001A614A" w:rsidRDefault="00415BAE" w:rsidP="00415BAE">
      <w:pPr>
        <w:spacing w:before="120" w:after="240"/>
        <w:rPr>
          <w:rFonts w:ascii="Source Sans Pro" w:eastAsia="Times New Roman" w:hAnsi="Source Sans Pro"/>
          <w:spacing w:val="4"/>
          <w:szCs w:val="22"/>
          <w:lang w:eastAsia="en-AU"/>
        </w:rPr>
      </w:pPr>
      <w:r w:rsidRPr="001A614A">
        <w:rPr>
          <w:rFonts w:ascii="Source Sans Pro" w:eastAsia="Source Sans Pro" w:hAnsi="Source Sans Pro"/>
          <w:szCs w:val="22"/>
          <w:lang w:val="en-GB"/>
        </w:rPr>
        <w:t xml:space="preserve">Applicants who are placed in a merit pool may be considered for </w:t>
      </w:r>
      <w:r w:rsidRPr="00B14AEC">
        <w:rPr>
          <w:rFonts w:ascii="Source Sans Pro" w:eastAsia="Source Sans Pro" w:hAnsi="Source Sans Pro"/>
          <w:szCs w:val="22"/>
          <w:lang w:val="en-GB"/>
        </w:rPr>
        <w:t>future</w:t>
      </w:r>
      <w:r w:rsidRPr="001A614A">
        <w:rPr>
          <w:rFonts w:ascii="Source Sans Pro" w:eastAsia="Source Sans Pro" w:hAnsi="Source Sans Pro"/>
          <w:szCs w:val="22"/>
          <w:lang w:val="en-GB"/>
        </w:rPr>
        <w:t xml:space="preserve"> vacancies</w:t>
      </w:r>
      <w:r>
        <w:rPr>
          <w:rFonts w:ascii="Source Sans Pro" w:eastAsia="Source Sans Pro" w:hAnsi="Source Sans Pro"/>
          <w:szCs w:val="22"/>
          <w:lang w:val="en-GB"/>
        </w:rPr>
        <w:t xml:space="preserve"> i</w:t>
      </w:r>
      <w:r w:rsidRPr="001A614A">
        <w:rPr>
          <w:rFonts w:ascii="Source Sans Pro" w:eastAsia="Source Sans Pro" w:hAnsi="Source Sans Pro"/>
          <w:szCs w:val="22"/>
          <w:lang w:val="en-GB"/>
        </w:rPr>
        <w:t>f the new vacancy meets the merit sharing principals outlined below:</w:t>
      </w:r>
    </w:p>
    <w:p w14:paraId="01CC5B8C" w14:textId="77777777" w:rsidR="00415BAE" w:rsidRPr="001A614A" w:rsidRDefault="00415BAE" w:rsidP="0003457D">
      <w:pPr>
        <w:numPr>
          <w:ilvl w:val="0"/>
          <w:numId w:val="21"/>
        </w:numPr>
        <w:shd w:val="clear" w:color="auto" w:fill="FFFFFF"/>
        <w:spacing w:after="0"/>
        <w:ind w:left="915"/>
        <w:textAlignment w:val="baseline"/>
        <w:rPr>
          <w:rFonts w:ascii="Source Sans Pro" w:eastAsia="Times New Roman" w:hAnsi="Source Sans Pro"/>
          <w:spacing w:val="4"/>
          <w:szCs w:val="22"/>
          <w:lang w:eastAsia="en-AU"/>
        </w:rPr>
      </w:pPr>
      <w:r w:rsidRPr="001A614A">
        <w:rPr>
          <w:rFonts w:ascii="Source Sans Pro" w:eastAsia="Times New Roman" w:hAnsi="Source Sans Pro"/>
          <w:spacing w:val="4"/>
          <w:szCs w:val="22"/>
          <w:lang w:eastAsia="en-AU"/>
        </w:rPr>
        <w:t>The vacancy is at the same classification.</w:t>
      </w:r>
    </w:p>
    <w:p w14:paraId="17E0AE47" w14:textId="77777777" w:rsidR="00415BAE" w:rsidRPr="001A614A" w:rsidRDefault="00415BAE" w:rsidP="0003457D">
      <w:pPr>
        <w:numPr>
          <w:ilvl w:val="0"/>
          <w:numId w:val="21"/>
        </w:numPr>
        <w:shd w:val="clear" w:color="auto" w:fill="FFFFFF"/>
        <w:spacing w:after="0"/>
        <w:ind w:left="915"/>
        <w:textAlignment w:val="baseline"/>
        <w:rPr>
          <w:rFonts w:ascii="Source Sans Pro" w:eastAsia="Times New Roman" w:hAnsi="Source Sans Pro"/>
          <w:spacing w:val="4"/>
          <w:szCs w:val="22"/>
          <w:lang w:eastAsia="en-AU"/>
        </w:rPr>
      </w:pPr>
      <w:r w:rsidRPr="001A614A">
        <w:rPr>
          <w:rFonts w:ascii="Source Sans Pro" w:eastAsia="Times New Roman" w:hAnsi="Source Sans Pro"/>
          <w:spacing w:val="4"/>
          <w:szCs w:val="22"/>
          <w:lang w:eastAsia="en-AU"/>
        </w:rPr>
        <w:t>The vacancy is the same category of employment (ongoing or non-ongoing).</w:t>
      </w:r>
    </w:p>
    <w:p w14:paraId="218A97EA" w14:textId="77777777" w:rsidR="00415BAE" w:rsidRPr="001A614A" w:rsidRDefault="00415BAE" w:rsidP="0003457D">
      <w:pPr>
        <w:numPr>
          <w:ilvl w:val="0"/>
          <w:numId w:val="21"/>
        </w:numPr>
        <w:shd w:val="clear" w:color="auto" w:fill="FFFFFF"/>
        <w:spacing w:after="0"/>
        <w:ind w:left="915"/>
        <w:textAlignment w:val="baseline"/>
        <w:rPr>
          <w:rFonts w:ascii="Source Sans Pro" w:eastAsia="Times New Roman" w:hAnsi="Source Sans Pro"/>
          <w:spacing w:val="4"/>
          <w:szCs w:val="22"/>
          <w:lang w:eastAsia="en-AU"/>
        </w:rPr>
      </w:pPr>
      <w:r w:rsidRPr="001A614A">
        <w:rPr>
          <w:rFonts w:ascii="Source Sans Pro" w:eastAsia="Times New Roman" w:hAnsi="Source Sans Pro"/>
          <w:spacing w:val="4"/>
          <w:szCs w:val="22"/>
          <w:lang w:eastAsia="en-AU"/>
        </w:rPr>
        <w:t>The vacancy comprises of similar duties.</w:t>
      </w:r>
    </w:p>
    <w:p w14:paraId="5CF2A660" w14:textId="77777777" w:rsidR="00415BAE" w:rsidRPr="001A614A" w:rsidRDefault="00415BAE" w:rsidP="0003457D">
      <w:pPr>
        <w:numPr>
          <w:ilvl w:val="0"/>
          <w:numId w:val="21"/>
        </w:numPr>
        <w:shd w:val="clear" w:color="auto" w:fill="FFFFFF"/>
        <w:spacing w:after="0"/>
        <w:ind w:left="915"/>
        <w:textAlignment w:val="baseline"/>
        <w:rPr>
          <w:rFonts w:ascii="Source Sans Pro" w:eastAsia="Times New Roman" w:hAnsi="Source Sans Pro"/>
          <w:spacing w:val="4"/>
          <w:szCs w:val="22"/>
          <w:lang w:eastAsia="en-AU"/>
        </w:rPr>
      </w:pPr>
      <w:r w:rsidRPr="001A614A">
        <w:rPr>
          <w:rFonts w:ascii="Source Sans Pro" w:eastAsia="Times New Roman" w:hAnsi="Source Sans Pro"/>
          <w:spacing w:val="4"/>
          <w:szCs w:val="22"/>
          <w:lang w:eastAsia="en-AU"/>
        </w:rPr>
        <w:t>The vacancy is in a similar location.</w:t>
      </w:r>
    </w:p>
    <w:p w14:paraId="63E59DD2" w14:textId="77777777" w:rsidR="00415BAE" w:rsidRPr="001A614A" w:rsidRDefault="00415BAE" w:rsidP="00415BAE">
      <w:pPr>
        <w:shd w:val="clear" w:color="auto" w:fill="FFFFFF"/>
        <w:spacing w:after="0"/>
        <w:textAlignment w:val="top"/>
        <w:rPr>
          <w:rFonts w:ascii="Source Sans Pro" w:eastAsia="Times New Roman" w:hAnsi="Source Sans Pro"/>
          <w:spacing w:val="4"/>
          <w:szCs w:val="22"/>
          <w:lang w:eastAsia="en-AU"/>
        </w:rPr>
      </w:pPr>
      <w:r w:rsidRPr="001A614A">
        <w:rPr>
          <w:rFonts w:ascii="Source Sans Pro" w:eastAsia="Times New Roman" w:hAnsi="Source Sans Pro"/>
          <w:spacing w:val="4"/>
          <w:szCs w:val="22"/>
          <w:lang w:eastAsia="en-AU"/>
        </w:rPr>
        <w:br/>
        <w:t xml:space="preserve">Applicants who are placed in </w:t>
      </w:r>
      <w:r>
        <w:rPr>
          <w:rFonts w:ascii="Source Sans Pro" w:eastAsia="Times New Roman" w:hAnsi="Source Sans Pro"/>
          <w:spacing w:val="4"/>
          <w:szCs w:val="22"/>
          <w:lang w:eastAsia="en-AU"/>
        </w:rPr>
        <w:t xml:space="preserve">a </w:t>
      </w:r>
      <w:r w:rsidRPr="001A614A">
        <w:rPr>
          <w:rFonts w:ascii="Source Sans Pro" w:eastAsia="Times New Roman" w:hAnsi="Source Sans Pro"/>
          <w:spacing w:val="4"/>
          <w:szCs w:val="22"/>
          <w:lang w:eastAsia="en-AU"/>
        </w:rPr>
        <w:t>merit pool</w:t>
      </w:r>
      <w:r>
        <w:rPr>
          <w:rFonts w:ascii="Source Sans Pro" w:eastAsia="Times New Roman" w:hAnsi="Source Sans Pro"/>
          <w:spacing w:val="4"/>
          <w:szCs w:val="22"/>
          <w:lang w:eastAsia="en-AU"/>
        </w:rPr>
        <w:t xml:space="preserve"> and </w:t>
      </w:r>
      <w:r w:rsidRPr="001A614A">
        <w:rPr>
          <w:rFonts w:ascii="Source Sans Pro" w:eastAsia="Times New Roman" w:hAnsi="Source Sans Pro"/>
          <w:spacing w:val="4"/>
          <w:szCs w:val="22"/>
          <w:lang w:eastAsia="en-AU"/>
        </w:rPr>
        <w:t>agree to be considered for subsequent vacancies:</w:t>
      </w:r>
      <w:r w:rsidRPr="001A614A">
        <w:rPr>
          <w:rFonts w:ascii="Source Sans Pro" w:eastAsia="Times New Roman" w:hAnsi="Source Sans Pro"/>
          <w:spacing w:val="4"/>
          <w:szCs w:val="22"/>
          <w:lang w:eastAsia="en-AU"/>
        </w:rPr>
        <w:br/>
      </w:r>
    </w:p>
    <w:p w14:paraId="7AE45F2C" w14:textId="77777777" w:rsidR="00415BAE" w:rsidRPr="001A614A" w:rsidRDefault="00415BAE" w:rsidP="0003457D">
      <w:pPr>
        <w:numPr>
          <w:ilvl w:val="0"/>
          <w:numId w:val="22"/>
        </w:numPr>
        <w:shd w:val="clear" w:color="auto" w:fill="FFFFFF"/>
        <w:spacing w:after="0"/>
        <w:ind w:left="915"/>
        <w:textAlignment w:val="baseline"/>
        <w:rPr>
          <w:rFonts w:ascii="Source Sans Pro" w:eastAsia="Times New Roman" w:hAnsi="Source Sans Pro"/>
          <w:spacing w:val="4"/>
          <w:szCs w:val="22"/>
          <w:lang w:eastAsia="en-AU"/>
        </w:rPr>
      </w:pPr>
      <w:r>
        <w:rPr>
          <w:rFonts w:ascii="Source Sans Pro" w:eastAsia="Times New Roman" w:hAnsi="Source Sans Pro"/>
          <w:spacing w:val="4"/>
          <w:szCs w:val="22"/>
          <w:lang w:eastAsia="en-AU"/>
        </w:rPr>
        <w:t>W</w:t>
      </w:r>
      <w:r w:rsidRPr="001A614A">
        <w:rPr>
          <w:rFonts w:ascii="Source Sans Pro" w:eastAsia="Times New Roman" w:hAnsi="Source Sans Pro"/>
          <w:spacing w:val="4"/>
          <w:szCs w:val="22"/>
          <w:lang w:eastAsia="en-AU"/>
        </w:rPr>
        <w:t xml:space="preserve">ill have their details maintained by the </w:t>
      </w:r>
      <w:r w:rsidRPr="00B14AEC">
        <w:rPr>
          <w:rFonts w:ascii="Source Sans Pro" w:eastAsia="Times New Roman" w:hAnsi="Source Sans Pro"/>
          <w:spacing w:val="4"/>
          <w:szCs w:val="22"/>
          <w:lang w:eastAsia="en-AU"/>
        </w:rPr>
        <w:t xml:space="preserve">OAIC </w:t>
      </w:r>
      <w:r w:rsidRPr="001A614A">
        <w:rPr>
          <w:rFonts w:ascii="Source Sans Pro" w:eastAsia="Times New Roman" w:hAnsi="Source Sans Pro"/>
          <w:spacing w:val="4"/>
          <w:szCs w:val="22"/>
          <w:lang w:eastAsia="en-AU"/>
        </w:rPr>
        <w:t>for a period of up to 18 months from the date the vacancy was advertised.</w:t>
      </w:r>
    </w:p>
    <w:p w14:paraId="26240BAE" w14:textId="77777777" w:rsidR="00415BAE" w:rsidRDefault="00415BAE" w:rsidP="0003457D">
      <w:pPr>
        <w:numPr>
          <w:ilvl w:val="0"/>
          <w:numId w:val="22"/>
        </w:numPr>
        <w:shd w:val="clear" w:color="auto" w:fill="FFFFFF"/>
        <w:spacing w:after="0"/>
        <w:ind w:left="915"/>
        <w:textAlignment w:val="baseline"/>
        <w:rPr>
          <w:rFonts w:ascii="Source Sans Pro" w:eastAsia="Times New Roman" w:hAnsi="Source Sans Pro"/>
          <w:spacing w:val="4"/>
          <w:szCs w:val="22"/>
          <w:lang w:eastAsia="en-AU"/>
        </w:rPr>
      </w:pPr>
      <w:r>
        <w:rPr>
          <w:rFonts w:ascii="Source Sans Pro" w:eastAsia="Times New Roman" w:hAnsi="Source Sans Pro"/>
          <w:spacing w:val="4"/>
          <w:szCs w:val="22"/>
          <w:lang w:eastAsia="en-AU"/>
        </w:rPr>
        <w:lastRenderedPageBreak/>
        <w:t>M</w:t>
      </w:r>
      <w:r w:rsidRPr="001A614A">
        <w:rPr>
          <w:rFonts w:ascii="Source Sans Pro" w:eastAsia="Times New Roman" w:hAnsi="Source Sans Pro"/>
          <w:spacing w:val="4"/>
          <w:szCs w:val="22"/>
          <w:lang w:eastAsia="en-AU"/>
        </w:rPr>
        <w:t xml:space="preserve">ay have their information provided to other Commonwealth Agencies </w:t>
      </w:r>
      <w:r w:rsidRPr="00B14AEC">
        <w:rPr>
          <w:rFonts w:ascii="Source Sans Pro" w:eastAsia="Times New Roman" w:hAnsi="Source Sans Pro"/>
          <w:spacing w:val="4"/>
          <w:szCs w:val="22"/>
          <w:lang w:eastAsia="en-AU"/>
        </w:rPr>
        <w:t xml:space="preserve">employing under the </w:t>
      </w:r>
      <w:r w:rsidRPr="00B14AEC">
        <w:rPr>
          <w:rFonts w:ascii="Source Sans Pro" w:eastAsia="Times New Roman" w:hAnsi="Source Sans Pro"/>
          <w:i/>
          <w:iCs/>
          <w:spacing w:val="4"/>
          <w:szCs w:val="22"/>
          <w:lang w:eastAsia="en-AU"/>
        </w:rPr>
        <w:t>Public Service Act 1999</w:t>
      </w:r>
      <w:r w:rsidRPr="00B14AEC">
        <w:rPr>
          <w:rFonts w:ascii="Source Sans Pro" w:eastAsia="Times New Roman" w:hAnsi="Source Sans Pro"/>
          <w:spacing w:val="4"/>
          <w:szCs w:val="22"/>
          <w:lang w:eastAsia="en-AU"/>
        </w:rPr>
        <w:t xml:space="preserve"> or </w:t>
      </w:r>
      <w:r w:rsidRPr="00B14AEC">
        <w:rPr>
          <w:rFonts w:ascii="Source Sans Pro" w:eastAsia="Times New Roman" w:hAnsi="Source Sans Pro"/>
          <w:i/>
          <w:iCs/>
          <w:spacing w:val="4"/>
          <w:szCs w:val="22"/>
          <w:lang w:eastAsia="en-AU"/>
        </w:rPr>
        <w:t>Parliamentary Services Act 1999</w:t>
      </w:r>
      <w:r w:rsidRPr="00B14AEC">
        <w:rPr>
          <w:rFonts w:ascii="Source Sans Pro" w:eastAsia="Times New Roman" w:hAnsi="Source Sans Pro"/>
          <w:spacing w:val="4"/>
          <w:szCs w:val="22"/>
          <w:lang w:eastAsia="en-AU"/>
        </w:rPr>
        <w:t xml:space="preserve"> </w:t>
      </w:r>
      <w:r w:rsidRPr="001A614A">
        <w:rPr>
          <w:rFonts w:ascii="Source Sans Pro" w:eastAsia="Times New Roman" w:hAnsi="Source Sans Pro"/>
          <w:spacing w:val="4"/>
          <w:szCs w:val="22"/>
          <w:lang w:eastAsia="en-AU"/>
        </w:rPr>
        <w:t>to fill similar roles across the Australian Public Service.</w:t>
      </w:r>
    </w:p>
    <w:p w14:paraId="42A06ECE" w14:textId="77777777" w:rsidR="00861BAE" w:rsidRPr="001A614A" w:rsidRDefault="00861BAE" w:rsidP="00861BAE">
      <w:pPr>
        <w:shd w:val="clear" w:color="auto" w:fill="FFFFFF"/>
        <w:spacing w:after="0"/>
        <w:textAlignment w:val="baseline"/>
        <w:rPr>
          <w:rFonts w:ascii="Source Sans Pro" w:eastAsia="Times New Roman" w:hAnsi="Source Sans Pro"/>
          <w:spacing w:val="4"/>
          <w:szCs w:val="22"/>
          <w:lang w:eastAsia="en-AU"/>
        </w:rPr>
      </w:pPr>
    </w:p>
    <w:p w14:paraId="4FE0CCE1" w14:textId="77777777" w:rsidR="00415BAE" w:rsidRDefault="00415BAE" w:rsidP="00415BAE">
      <w:pPr>
        <w:shd w:val="clear" w:color="auto" w:fill="FFFFFF"/>
        <w:spacing w:after="0"/>
        <w:textAlignment w:val="top"/>
        <w:rPr>
          <w:rFonts w:ascii="Source Sans Pro" w:eastAsia="Times New Roman" w:hAnsi="Source Sans Pro"/>
          <w:spacing w:val="4"/>
          <w:szCs w:val="22"/>
          <w:lang w:eastAsia="en-AU"/>
        </w:rPr>
      </w:pPr>
      <w:r w:rsidRPr="001A614A">
        <w:rPr>
          <w:rFonts w:ascii="Source Sans Pro" w:eastAsia="Times New Roman" w:hAnsi="Source Sans Pro"/>
          <w:b/>
          <w:bCs/>
          <w:spacing w:val="4"/>
          <w:szCs w:val="22"/>
          <w:bdr w:val="none" w:sz="0" w:space="0" w:color="auto" w:frame="1"/>
          <w:lang w:eastAsia="en-AU"/>
        </w:rPr>
        <w:br/>
        <w:t>If you are</w:t>
      </w:r>
      <w:r w:rsidRPr="00B14AEC">
        <w:rPr>
          <w:rFonts w:ascii="Source Sans Pro" w:eastAsia="Times New Roman" w:hAnsi="Source Sans Pro"/>
          <w:b/>
          <w:bCs/>
          <w:spacing w:val="4"/>
          <w:szCs w:val="22"/>
          <w:bdr w:val="none" w:sz="0" w:space="0" w:color="auto" w:frame="1"/>
          <w:lang w:eastAsia="en-AU"/>
        </w:rPr>
        <w:t xml:space="preserve"> assessed as suitable and </w:t>
      </w:r>
      <w:r w:rsidRPr="001A614A">
        <w:rPr>
          <w:rFonts w:ascii="Source Sans Pro" w:eastAsia="Times New Roman" w:hAnsi="Source Sans Pro"/>
          <w:b/>
          <w:bCs/>
          <w:spacing w:val="4"/>
          <w:szCs w:val="22"/>
          <w:bdr w:val="none" w:sz="0" w:space="0" w:color="auto" w:frame="1"/>
          <w:lang w:eastAsia="en-AU"/>
        </w:rPr>
        <w:t xml:space="preserve">placed </w:t>
      </w:r>
      <w:r>
        <w:rPr>
          <w:rFonts w:ascii="Source Sans Pro" w:eastAsia="Times New Roman" w:hAnsi="Source Sans Pro"/>
          <w:b/>
          <w:bCs/>
          <w:spacing w:val="4"/>
          <w:szCs w:val="22"/>
          <w:bdr w:val="none" w:sz="0" w:space="0" w:color="auto" w:frame="1"/>
          <w:lang w:eastAsia="en-AU"/>
        </w:rPr>
        <w:t>in a merit pool</w:t>
      </w:r>
      <w:r w:rsidRPr="00B14AEC">
        <w:rPr>
          <w:rFonts w:ascii="Source Sans Pro" w:eastAsia="Times New Roman" w:hAnsi="Source Sans Pro"/>
          <w:b/>
          <w:bCs/>
          <w:spacing w:val="4"/>
          <w:szCs w:val="22"/>
          <w:bdr w:val="none" w:sz="0" w:space="0" w:color="auto" w:frame="1"/>
          <w:lang w:eastAsia="en-AU"/>
        </w:rPr>
        <w:t xml:space="preserve">, </w:t>
      </w:r>
      <w:r w:rsidRPr="001A614A">
        <w:rPr>
          <w:rFonts w:ascii="Source Sans Pro" w:eastAsia="Times New Roman" w:hAnsi="Source Sans Pro"/>
          <w:b/>
          <w:bCs/>
          <w:spacing w:val="4"/>
          <w:szCs w:val="22"/>
          <w:bdr w:val="none" w:sz="0" w:space="0" w:color="auto" w:frame="1"/>
          <w:lang w:eastAsia="en-AU"/>
        </w:rPr>
        <w:t xml:space="preserve">do you </w:t>
      </w:r>
      <w:r>
        <w:rPr>
          <w:rFonts w:ascii="Source Sans Pro" w:eastAsia="Times New Roman" w:hAnsi="Source Sans Pro"/>
          <w:b/>
          <w:bCs/>
          <w:spacing w:val="4"/>
          <w:szCs w:val="22"/>
          <w:bdr w:val="none" w:sz="0" w:space="0" w:color="auto" w:frame="1"/>
          <w:lang w:eastAsia="en-AU"/>
        </w:rPr>
        <w:t xml:space="preserve">consent </w:t>
      </w:r>
      <w:r w:rsidRPr="001A614A">
        <w:rPr>
          <w:rFonts w:ascii="Source Sans Pro" w:eastAsia="Times New Roman" w:hAnsi="Source Sans Pro"/>
          <w:b/>
          <w:bCs/>
          <w:spacing w:val="4"/>
          <w:szCs w:val="22"/>
          <w:bdr w:val="none" w:sz="0" w:space="0" w:color="auto" w:frame="1"/>
          <w:lang w:eastAsia="en-AU"/>
        </w:rPr>
        <w:t>to your application</w:t>
      </w:r>
      <w:r w:rsidRPr="00B14AEC">
        <w:rPr>
          <w:rFonts w:ascii="Source Sans Pro" w:eastAsia="Times New Roman" w:hAnsi="Source Sans Pro"/>
          <w:b/>
          <w:bCs/>
          <w:spacing w:val="4"/>
          <w:szCs w:val="22"/>
          <w:bdr w:val="none" w:sz="0" w:space="0" w:color="auto" w:frame="1"/>
          <w:lang w:eastAsia="en-AU"/>
        </w:rPr>
        <w:t xml:space="preserve">, CV and assessment </w:t>
      </w:r>
      <w:r w:rsidRPr="001A614A">
        <w:rPr>
          <w:rFonts w:ascii="Source Sans Pro" w:eastAsia="Times New Roman" w:hAnsi="Source Sans Pro"/>
          <w:b/>
          <w:bCs/>
          <w:spacing w:val="4"/>
          <w:szCs w:val="22"/>
          <w:bdr w:val="none" w:sz="0" w:space="0" w:color="auto" w:frame="1"/>
          <w:lang w:eastAsia="en-AU"/>
        </w:rPr>
        <w:t>information being shared with other Commonwealth Agencies to fill similar roles in the Australian Public Service?</w:t>
      </w:r>
      <w:r w:rsidRPr="001A614A">
        <w:rPr>
          <w:rFonts w:ascii="Source Sans Pro" w:eastAsia="Times New Roman" w:hAnsi="Source Sans Pro"/>
          <w:spacing w:val="4"/>
          <w:szCs w:val="22"/>
          <w:lang w:eastAsia="en-AU"/>
        </w:rPr>
        <w:t> </w:t>
      </w:r>
    </w:p>
    <w:p w14:paraId="7E20B631" w14:textId="77777777" w:rsidR="00415BAE" w:rsidRDefault="00415BAE" w:rsidP="00415BAE">
      <w:pPr>
        <w:shd w:val="clear" w:color="auto" w:fill="FFFFFF"/>
        <w:spacing w:after="0"/>
        <w:textAlignment w:val="top"/>
        <w:rPr>
          <w:rFonts w:ascii="Source Sans Pro" w:eastAsia="Times New Roman" w:hAnsi="Source Sans Pro"/>
          <w:spacing w:val="4"/>
          <w:szCs w:val="22"/>
          <w:lang w:eastAsia="en-AU"/>
        </w:rPr>
      </w:pPr>
    </w:p>
    <w:p w14:paraId="47FA6991" w14:textId="77777777" w:rsidR="00415BAE" w:rsidRDefault="007506C0" w:rsidP="00415BAE">
      <w:pPr>
        <w:shd w:val="clear" w:color="auto" w:fill="FFFFFF"/>
        <w:spacing w:after="0"/>
        <w:textAlignment w:val="top"/>
        <w:rPr>
          <w:rFonts w:ascii="Source Sans Pro" w:eastAsia="Times New Roman" w:hAnsi="Source Sans Pro"/>
          <w:spacing w:val="4"/>
          <w:szCs w:val="22"/>
          <w:lang w:eastAsia="en-AU"/>
        </w:rPr>
      </w:pPr>
      <w:sdt>
        <w:sdtPr>
          <w:rPr>
            <w:rFonts w:ascii="Source Sans Pro" w:eastAsia="Times New Roman" w:hAnsi="Source Sans Pro"/>
            <w:spacing w:val="4"/>
            <w:szCs w:val="22"/>
            <w:lang w:eastAsia="en-AU"/>
          </w:rPr>
          <w:id w:val="1893528145"/>
          <w14:checkbox>
            <w14:checked w14:val="0"/>
            <w14:checkedState w14:val="2612" w14:font="MS Gothic"/>
            <w14:uncheckedState w14:val="2610" w14:font="MS Gothic"/>
          </w14:checkbox>
        </w:sdtPr>
        <w:sdtEndPr/>
        <w:sdtContent>
          <w:r w:rsidR="00415BAE">
            <w:rPr>
              <w:rFonts w:ascii="MS Gothic" w:eastAsia="MS Gothic" w:hAnsi="MS Gothic" w:hint="eastAsia"/>
              <w:spacing w:val="4"/>
              <w:szCs w:val="22"/>
              <w:lang w:eastAsia="en-AU"/>
            </w:rPr>
            <w:t>☐</w:t>
          </w:r>
        </w:sdtContent>
      </w:sdt>
      <w:r w:rsidR="00415BAE">
        <w:rPr>
          <w:rFonts w:ascii="Source Sans Pro" w:eastAsia="Times New Roman" w:hAnsi="Source Sans Pro"/>
          <w:spacing w:val="4"/>
          <w:szCs w:val="22"/>
          <w:lang w:eastAsia="en-AU"/>
        </w:rPr>
        <w:t xml:space="preserve"> </w:t>
      </w:r>
      <w:r w:rsidR="00415BAE" w:rsidRPr="001A614A">
        <w:rPr>
          <w:rFonts w:ascii="Source Sans Pro" w:eastAsia="Times New Roman" w:hAnsi="Source Sans Pro"/>
          <w:spacing w:val="4"/>
          <w:szCs w:val="22"/>
          <w:lang w:eastAsia="en-AU"/>
        </w:rPr>
        <w:t xml:space="preserve">Yes, I agree for my application details to be shared as outlined </w:t>
      </w:r>
      <w:r w:rsidR="00415BAE">
        <w:rPr>
          <w:rFonts w:ascii="Source Sans Pro" w:eastAsia="Times New Roman" w:hAnsi="Source Sans Pro"/>
          <w:spacing w:val="4"/>
          <w:szCs w:val="22"/>
          <w:lang w:eastAsia="en-AU"/>
        </w:rPr>
        <w:t xml:space="preserve">above. </w:t>
      </w:r>
    </w:p>
    <w:p w14:paraId="6CB0AB93" w14:textId="77777777" w:rsidR="00415BAE" w:rsidRDefault="00415BAE" w:rsidP="00415BAE">
      <w:pPr>
        <w:shd w:val="clear" w:color="auto" w:fill="FFFFFF"/>
        <w:spacing w:after="0"/>
        <w:textAlignment w:val="top"/>
        <w:rPr>
          <w:rFonts w:ascii="Source Sans Pro" w:eastAsia="Times New Roman" w:hAnsi="Source Sans Pro"/>
          <w:spacing w:val="4"/>
          <w:szCs w:val="22"/>
          <w:lang w:eastAsia="en-AU"/>
        </w:rPr>
      </w:pPr>
    </w:p>
    <w:p w14:paraId="50B326AE" w14:textId="77777777" w:rsidR="00415BAE" w:rsidRPr="00B14AEC" w:rsidRDefault="007506C0" w:rsidP="3B2254E1">
      <w:pPr>
        <w:shd w:val="clear" w:color="auto" w:fill="FFFFFF" w:themeFill="background2"/>
        <w:spacing w:after="0"/>
        <w:textAlignment w:val="top"/>
        <w:rPr>
          <w:rFonts w:ascii="Source Sans Pro" w:eastAsia="Times New Roman" w:hAnsi="Source Sans Pro"/>
          <w:spacing w:val="4"/>
          <w:lang w:eastAsia="en-AU"/>
        </w:rPr>
      </w:pPr>
      <w:sdt>
        <w:sdtPr>
          <w:rPr>
            <w:rFonts w:ascii="Source Sans Pro" w:eastAsia="Times New Roman" w:hAnsi="Source Sans Pro"/>
            <w:spacing w:val="4"/>
            <w:lang w:eastAsia="en-AU"/>
          </w:rPr>
          <w:id w:val="-1933349659"/>
          <w14:checkbox>
            <w14:checked w14:val="0"/>
            <w14:checkedState w14:val="2612" w14:font="MS Gothic"/>
            <w14:uncheckedState w14:val="2610" w14:font="MS Gothic"/>
          </w14:checkbox>
        </w:sdtPr>
        <w:sdtEndPr/>
        <w:sdtContent>
          <w:r w:rsidR="00415BAE" w:rsidRPr="3B2254E1">
            <w:rPr>
              <w:rFonts w:ascii="MS Gothic" w:eastAsia="MS Gothic" w:hAnsi="MS Gothic"/>
              <w:spacing w:val="4"/>
              <w:lang w:eastAsia="en-AU"/>
            </w:rPr>
            <w:t>☐</w:t>
          </w:r>
        </w:sdtContent>
      </w:sdt>
      <w:r w:rsidR="00415BAE" w:rsidRPr="3B2254E1">
        <w:rPr>
          <w:rFonts w:ascii="Source Sans Pro" w:eastAsia="Times New Roman" w:hAnsi="Source Sans Pro"/>
          <w:spacing w:val="4"/>
          <w:lang w:eastAsia="en-AU"/>
        </w:rPr>
        <w:t xml:space="preserve"> No, I do not agree for my application/details to be shared and would like to opt out. </w:t>
      </w:r>
    </w:p>
    <w:p w14:paraId="43B75155" w14:textId="6425E34A" w:rsidR="3B2254E1" w:rsidRDefault="3B2254E1" w:rsidP="3B2254E1">
      <w:pPr>
        <w:shd w:val="clear" w:color="auto" w:fill="FFFFFF" w:themeFill="background2"/>
        <w:spacing w:after="0"/>
        <w:rPr>
          <w:rFonts w:ascii="Source Sans Pro" w:eastAsia="Times New Roman" w:hAnsi="Source Sans Pro"/>
          <w:lang w:eastAsia="en-AU"/>
        </w:rPr>
      </w:pPr>
    </w:p>
    <w:tbl>
      <w:tblPr>
        <w:tblStyle w:val="TableGrid"/>
        <w:tblW w:w="0" w:type="auto"/>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9330"/>
      </w:tblGrid>
      <w:tr w:rsidR="3B2254E1" w14:paraId="6922FC53" w14:textId="77777777" w:rsidTr="3B2254E1">
        <w:trPr>
          <w:trHeight w:val="300"/>
        </w:trPr>
        <w:tc>
          <w:tcPr>
            <w:tcW w:w="9330" w:type="dxa"/>
            <w:tcBorders>
              <w:top w:val="nil"/>
              <w:left w:val="nil"/>
              <w:bottom w:val="single" w:sz="6" w:space="0" w:color="E0DBE3"/>
              <w:right w:val="nil"/>
            </w:tcBorders>
            <w:shd w:val="clear" w:color="auto" w:fill="E0DBE3"/>
            <w:tcMar>
              <w:top w:w="60" w:type="dxa"/>
              <w:left w:w="75" w:type="dxa"/>
              <w:bottom w:w="60" w:type="dxa"/>
              <w:right w:w="75" w:type="dxa"/>
            </w:tcMar>
          </w:tcPr>
          <w:p w14:paraId="23958BFF" w14:textId="459BD582" w:rsidR="3B2254E1" w:rsidRDefault="3B2254E1" w:rsidP="3B2254E1">
            <w:pPr>
              <w:pStyle w:val="TableHeading"/>
              <w:spacing w:after="60"/>
              <w:rPr>
                <w:rFonts w:ascii="Source Sans Pro SemiBold" w:eastAsia="Source Sans Pro SemiBold" w:hAnsi="Source Sans Pro SemiBold" w:cs="Source Sans Pro SemiBold"/>
                <w:bCs w:val="0"/>
              </w:rPr>
            </w:pPr>
            <w:r w:rsidRPr="3B2254E1">
              <w:rPr>
                <w:rFonts w:ascii="Source Sans Pro SemiBold" w:eastAsia="Source Sans Pro SemiBold" w:hAnsi="Source Sans Pro SemiBold" w:cs="Source Sans Pro SemiBold"/>
                <w:bCs w:val="0"/>
              </w:rPr>
              <w:t>Recruitment Process – Preference Selections (Please select more than one option if applicable)</w:t>
            </w:r>
          </w:p>
        </w:tc>
      </w:tr>
      <w:tr w:rsidR="3B2254E1" w14:paraId="657CEFEB" w14:textId="77777777" w:rsidTr="3B2254E1">
        <w:trPr>
          <w:trHeight w:val="300"/>
        </w:trPr>
        <w:tc>
          <w:tcPr>
            <w:tcW w:w="9330" w:type="dxa"/>
            <w:tcBorders>
              <w:top w:val="single" w:sz="6" w:space="0" w:color="E0DBE3"/>
              <w:left w:val="nil"/>
              <w:bottom w:val="single" w:sz="6" w:space="0" w:color="DDD8D9" w:themeColor="accent1"/>
              <w:right w:val="nil"/>
            </w:tcBorders>
            <w:shd w:val="clear" w:color="auto" w:fill="FFFFFF" w:themeFill="background2"/>
            <w:tcMar>
              <w:top w:w="60" w:type="dxa"/>
              <w:left w:w="75" w:type="dxa"/>
              <w:bottom w:w="60" w:type="dxa"/>
              <w:right w:w="75" w:type="dxa"/>
            </w:tcMar>
          </w:tcPr>
          <w:p w14:paraId="73AA3A28" w14:textId="3D80420A" w:rsidR="3B2254E1" w:rsidRDefault="3B2254E1" w:rsidP="3B2254E1">
            <w:pPr>
              <w:pStyle w:val="TableText"/>
              <w:rPr>
                <w:rFonts w:cs="Source Sans Pro"/>
                <w:color w:val="000000" w:themeColor="text1"/>
              </w:rPr>
            </w:pPr>
            <w:r w:rsidRPr="3B2254E1">
              <w:rPr>
                <w:rFonts w:cs="Source Sans Pro"/>
                <w:color w:val="000000" w:themeColor="text1"/>
              </w:rPr>
              <w:t>I wish to be considered for the following roles:</w:t>
            </w:r>
          </w:p>
          <w:p w14:paraId="06B96B4F" w14:textId="7FFA4142" w:rsidR="3B2254E1" w:rsidRDefault="3B2254E1" w:rsidP="3B2254E1">
            <w:pPr>
              <w:spacing w:before="60" w:after="60"/>
              <w:rPr>
                <w:rFonts w:ascii="Source Sans Pro" w:eastAsia="Source Sans Pro" w:hAnsi="Source Sans Pro" w:cs="Source Sans Pro"/>
                <w:color w:val="000000" w:themeColor="text1"/>
                <w:szCs w:val="22"/>
                <w:lang w:val="en-GB"/>
              </w:rPr>
            </w:pPr>
            <w:proofErr w:type="gramStart"/>
            <w:r w:rsidRPr="3B2254E1">
              <w:rPr>
                <w:rFonts w:ascii="MS Gothic" w:eastAsia="MS Gothic" w:hAnsi="MS Gothic" w:cs="MS Gothic"/>
                <w:color w:val="000000" w:themeColor="text1"/>
                <w:szCs w:val="22"/>
                <w:lang w:val="en-GB"/>
              </w:rPr>
              <w:t>☐</w:t>
            </w:r>
            <w:r w:rsidRPr="3B2254E1">
              <w:rPr>
                <w:rFonts w:ascii="Source Sans Pro" w:eastAsia="Source Sans Pro" w:hAnsi="Source Sans Pro" w:cs="Source Sans Pro"/>
                <w:color w:val="000000" w:themeColor="text1"/>
                <w:szCs w:val="22"/>
                <w:lang w:val="en-GB"/>
              </w:rPr>
              <w:t xml:space="preserve">  </w:t>
            </w:r>
            <w:r w:rsidRPr="3B2254E1">
              <w:rPr>
                <w:rFonts w:ascii="Source Sans Pro" w:eastAsia="Source Sans Pro" w:hAnsi="Source Sans Pro" w:cs="Source Sans Pro"/>
                <w:color w:val="000000" w:themeColor="text1"/>
                <w:szCs w:val="22"/>
              </w:rPr>
              <w:t>APS</w:t>
            </w:r>
            <w:proofErr w:type="gramEnd"/>
            <w:r w:rsidR="4F078635" w:rsidRPr="3B2254E1">
              <w:rPr>
                <w:rFonts w:ascii="Source Sans Pro" w:eastAsia="Source Sans Pro" w:hAnsi="Source Sans Pro" w:cs="Source Sans Pro"/>
                <w:color w:val="000000" w:themeColor="text1"/>
                <w:szCs w:val="22"/>
              </w:rPr>
              <w:t xml:space="preserve">6, Executive Assistant </w:t>
            </w:r>
          </w:p>
          <w:p w14:paraId="243DB558" w14:textId="55788DFF" w:rsidR="3B2254E1" w:rsidRDefault="3B2254E1" w:rsidP="3B2254E1">
            <w:pPr>
              <w:spacing w:before="60" w:after="60"/>
              <w:rPr>
                <w:rFonts w:ascii="Source Sans Pro" w:eastAsia="Source Sans Pro" w:hAnsi="Source Sans Pro" w:cs="Source Sans Pro"/>
                <w:color w:val="000000" w:themeColor="text1"/>
                <w:szCs w:val="22"/>
                <w:lang w:val="en-GB"/>
              </w:rPr>
            </w:pPr>
            <w:proofErr w:type="gramStart"/>
            <w:r w:rsidRPr="3B2254E1">
              <w:rPr>
                <w:rFonts w:ascii="MS Gothic" w:eastAsia="MS Gothic" w:hAnsi="MS Gothic" w:cs="MS Gothic"/>
                <w:color w:val="000000" w:themeColor="text1"/>
                <w:szCs w:val="22"/>
                <w:lang w:val="en-GB"/>
              </w:rPr>
              <w:t>☐</w:t>
            </w:r>
            <w:r w:rsidRPr="3B2254E1">
              <w:rPr>
                <w:rFonts w:ascii="Source Sans Pro" w:eastAsia="Source Sans Pro" w:hAnsi="Source Sans Pro" w:cs="Source Sans Pro"/>
                <w:color w:val="000000" w:themeColor="text1"/>
                <w:szCs w:val="22"/>
                <w:lang w:val="en-GB"/>
              </w:rPr>
              <w:t xml:space="preserve">  </w:t>
            </w:r>
            <w:r w:rsidR="0947030F" w:rsidRPr="3B2254E1">
              <w:rPr>
                <w:rFonts w:ascii="Source Sans Pro" w:eastAsia="Source Sans Pro" w:hAnsi="Source Sans Pro" w:cs="Source Sans Pro"/>
                <w:color w:val="000000" w:themeColor="text1"/>
                <w:szCs w:val="22"/>
              </w:rPr>
              <w:t>EL</w:t>
            </w:r>
            <w:proofErr w:type="gramEnd"/>
            <w:r w:rsidR="0947030F" w:rsidRPr="3B2254E1">
              <w:rPr>
                <w:rFonts w:ascii="Source Sans Pro" w:eastAsia="Source Sans Pro" w:hAnsi="Source Sans Pro" w:cs="Source Sans Pro"/>
                <w:color w:val="000000" w:themeColor="text1"/>
                <w:szCs w:val="22"/>
              </w:rPr>
              <w:t>1 Executive Officer</w:t>
            </w:r>
          </w:p>
        </w:tc>
      </w:tr>
    </w:tbl>
    <w:p w14:paraId="3F4EEFDB" w14:textId="7DAB4642" w:rsidR="3B2254E1" w:rsidRDefault="3B2254E1" w:rsidP="3B2254E1">
      <w:pPr>
        <w:shd w:val="clear" w:color="auto" w:fill="FFFFFF" w:themeFill="background2"/>
        <w:spacing w:after="0"/>
        <w:rPr>
          <w:rFonts w:ascii="Source Sans Pro" w:eastAsia="Times New Roman" w:hAnsi="Source Sans Pro"/>
          <w:lang w:eastAsia="en-AU"/>
        </w:rPr>
      </w:pPr>
    </w:p>
    <w:p w14:paraId="61659D57" w14:textId="77777777" w:rsidR="00415BAE" w:rsidRDefault="00415BAE" w:rsidP="00415BAE">
      <w:pPr>
        <w:pStyle w:val="Heading3"/>
        <w:spacing w:before="360"/>
      </w:pPr>
      <w:r>
        <w:t>Submitting your application</w:t>
      </w:r>
    </w:p>
    <w:p w14:paraId="1251F357" w14:textId="77777777" w:rsidR="00415BAE" w:rsidRPr="00D108DE" w:rsidRDefault="00415BAE" w:rsidP="00415BAE">
      <w:pPr>
        <w:spacing w:before="120" w:after="240"/>
        <w:rPr>
          <w:rFonts w:cs="Arial"/>
          <w:color w:val="303030"/>
          <w:szCs w:val="22"/>
          <w:shd w:val="clear" w:color="auto" w:fill="FFFFFF"/>
        </w:rPr>
      </w:pPr>
      <w:r w:rsidRPr="00D108DE">
        <w:rPr>
          <w:szCs w:val="22"/>
        </w:rPr>
        <w:t>When</w:t>
      </w:r>
      <w:r w:rsidRPr="00D108DE">
        <w:rPr>
          <w:rFonts w:cs="Arial"/>
          <w:color w:val="303030"/>
          <w:szCs w:val="22"/>
          <w:shd w:val="clear" w:color="auto" w:fill="FFFFFF"/>
        </w:rPr>
        <w:t xml:space="preserve"> you are ready to submit your application, please send the following document (as one document) by email to </w:t>
      </w:r>
      <w:hyperlink r:id="rId21" w:history="1">
        <w:r w:rsidRPr="00D108DE">
          <w:rPr>
            <w:rStyle w:val="Hyperlink"/>
            <w:rFonts w:cs="Arial"/>
            <w:szCs w:val="22"/>
            <w:shd w:val="clear" w:color="auto" w:fill="FFFFFF"/>
          </w:rPr>
          <w:t>jobs@oaic.gov.au</w:t>
        </w:r>
      </w:hyperlink>
      <w:r w:rsidRPr="00D108DE">
        <w:rPr>
          <w:rFonts w:cs="Arial"/>
          <w:color w:val="303030"/>
          <w:szCs w:val="22"/>
          <w:shd w:val="clear" w:color="auto" w:fill="FFFFFF"/>
        </w:rPr>
        <w:t>:</w:t>
      </w:r>
    </w:p>
    <w:tbl>
      <w:tblPr>
        <w:tblStyle w:val="OAICTable"/>
        <w:tblW w:w="5001" w:type="pct"/>
        <w:tblLook w:val="04A0" w:firstRow="1" w:lastRow="0" w:firstColumn="1" w:lastColumn="0" w:noHBand="0" w:noVBand="1"/>
      </w:tblPr>
      <w:tblGrid>
        <w:gridCol w:w="4678"/>
        <w:gridCol w:w="4656"/>
      </w:tblGrid>
      <w:tr w:rsidR="00415BAE" w:rsidRPr="00D108DE" w14:paraId="1BE2BC8F" w14:textId="77777777" w:rsidTr="00DB7C9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06" w:type="pct"/>
          </w:tcPr>
          <w:p w14:paraId="6CF1172F" w14:textId="77777777" w:rsidR="00415BAE" w:rsidRPr="00CD69C7" w:rsidRDefault="00415BAE" w:rsidP="00DB7C9B">
            <w:pPr>
              <w:pStyle w:val="TableHeading"/>
              <w:spacing w:after="60"/>
              <w:jc w:val="center"/>
              <w:rPr>
                <w:rFonts w:ascii="Source Sans Pro SemiBold" w:hAnsi="Source Sans Pro SemiBold"/>
                <w:b w:val="0"/>
                <w:bCs w:val="0"/>
              </w:rPr>
            </w:pPr>
            <w:r w:rsidRPr="00CD69C7">
              <w:rPr>
                <w:rFonts w:ascii="Source Sans Pro SemiBold" w:hAnsi="Source Sans Pro SemiBold"/>
                <w:b w:val="0"/>
                <w:bCs w:val="0"/>
              </w:rPr>
              <w:t>I have included as one document</w:t>
            </w:r>
          </w:p>
        </w:tc>
        <w:tc>
          <w:tcPr>
            <w:tcW w:w="2494" w:type="pct"/>
          </w:tcPr>
          <w:p w14:paraId="78136A52" w14:textId="77777777" w:rsidR="00415BAE" w:rsidRPr="00261E63" w:rsidRDefault="00415BAE" w:rsidP="00DB7C9B">
            <w:pPr>
              <w:pStyle w:val="TableHeading"/>
              <w:spacing w:after="60"/>
              <w:jc w:val="center"/>
              <w:cnfStyle w:val="100000000000" w:firstRow="1" w:lastRow="0" w:firstColumn="0" w:lastColumn="0" w:oddVBand="0" w:evenVBand="0" w:oddHBand="0" w:evenHBand="0" w:firstRowFirstColumn="0" w:firstRowLastColumn="0" w:lastRowFirstColumn="0" w:lastRowLastColumn="0"/>
              <w:rPr>
                <w:rFonts w:ascii="Source Sans Pro SemiBold" w:hAnsi="Source Sans Pro SemiBold"/>
                <w:b w:val="0"/>
                <w:bCs w:val="0"/>
              </w:rPr>
            </w:pPr>
            <w:r w:rsidRPr="00261E63">
              <w:rPr>
                <w:rFonts w:ascii="Source Sans Pro SemiBold" w:hAnsi="Source Sans Pro SemiBold"/>
                <w:b w:val="0"/>
                <w:bCs w:val="0"/>
              </w:rPr>
              <w:t>✓</w:t>
            </w:r>
          </w:p>
        </w:tc>
      </w:tr>
      <w:tr w:rsidR="00415BAE" w:rsidRPr="00D108DE" w14:paraId="623187AE" w14:textId="77777777" w:rsidTr="00DB7C9B">
        <w:tc>
          <w:tcPr>
            <w:cnfStyle w:val="001000000000" w:firstRow="0" w:lastRow="0" w:firstColumn="1" w:lastColumn="0" w:oddVBand="0" w:evenVBand="0" w:oddHBand="0" w:evenHBand="0" w:firstRowFirstColumn="0" w:firstRowLastColumn="0" w:lastRowFirstColumn="0" w:lastRowLastColumn="0"/>
            <w:tcW w:w="2506" w:type="pct"/>
          </w:tcPr>
          <w:p w14:paraId="64687BA9" w14:textId="77777777" w:rsidR="00415BAE" w:rsidRPr="002A3B55" w:rsidRDefault="00415BAE" w:rsidP="00DB7C9B">
            <w:pPr>
              <w:pStyle w:val="TableText"/>
              <w:rPr>
                <w:sz w:val="20"/>
                <w:szCs w:val="20"/>
              </w:rPr>
            </w:pPr>
            <w:r w:rsidRPr="002A3B55">
              <w:rPr>
                <w:sz w:val="20"/>
                <w:szCs w:val="20"/>
              </w:rPr>
              <w:t>Attached my completed application form</w:t>
            </w:r>
          </w:p>
        </w:tc>
        <w:sdt>
          <w:sdtPr>
            <w:rPr>
              <w:sz w:val="20"/>
              <w:szCs w:val="20"/>
            </w:rPr>
            <w:id w:val="-458650389"/>
            <w14:checkbox>
              <w14:checked w14:val="0"/>
              <w14:checkedState w14:val="2612" w14:font="MS Gothic"/>
              <w14:uncheckedState w14:val="2610" w14:font="MS Gothic"/>
            </w14:checkbox>
          </w:sdtPr>
          <w:sdtEndPr/>
          <w:sdtContent>
            <w:tc>
              <w:tcPr>
                <w:tcW w:w="2494" w:type="pct"/>
              </w:tcPr>
              <w:p w14:paraId="175CE7B3" w14:textId="77777777" w:rsidR="00415BAE" w:rsidRPr="002A3B55" w:rsidRDefault="00415BAE" w:rsidP="00DB7C9B">
                <w:pPr>
                  <w:pStyle w:val="TableText"/>
                  <w:cnfStyle w:val="000000000000" w:firstRow="0" w:lastRow="0" w:firstColumn="0" w:lastColumn="0" w:oddVBand="0" w:evenVBand="0" w:oddHBand="0" w:evenHBand="0" w:firstRowFirstColumn="0" w:firstRowLastColumn="0" w:lastRowFirstColumn="0" w:lastRowLastColumn="0"/>
                  <w:rPr>
                    <w:sz w:val="20"/>
                    <w:szCs w:val="20"/>
                  </w:rPr>
                </w:pPr>
                <w:r w:rsidRPr="002A3B55">
                  <w:rPr>
                    <w:rFonts w:ascii="MS Gothic" w:eastAsia="MS Gothic" w:hAnsi="MS Gothic" w:hint="eastAsia"/>
                    <w:sz w:val="20"/>
                    <w:szCs w:val="20"/>
                  </w:rPr>
                  <w:t>☐</w:t>
                </w:r>
              </w:p>
            </w:tc>
          </w:sdtContent>
        </w:sdt>
      </w:tr>
      <w:tr w:rsidR="00415BAE" w:rsidRPr="00D108DE" w14:paraId="61F5E53C" w14:textId="77777777" w:rsidTr="00DB7C9B">
        <w:tc>
          <w:tcPr>
            <w:cnfStyle w:val="001000000000" w:firstRow="0" w:lastRow="0" w:firstColumn="1" w:lastColumn="0" w:oddVBand="0" w:evenVBand="0" w:oddHBand="0" w:evenHBand="0" w:firstRowFirstColumn="0" w:firstRowLastColumn="0" w:lastRowFirstColumn="0" w:lastRowLastColumn="0"/>
            <w:tcW w:w="2506" w:type="pct"/>
          </w:tcPr>
          <w:p w14:paraId="212F0D42" w14:textId="0108AF46" w:rsidR="00415BAE" w:rsidRPr="002A3B55" w:rsidRDefault="00415BAE" w:rsidP="00DB7C9B">
            <w:pPr>
              <w:pStyle w:val="TableText"/>
              <w:rPr>
                <w:sz w:val="20"/>
                <w:szCs w:val="20"/>
              </w:rPr>
            </w:pPr>
            <w:r w:rsidRPr="002A3B55">
              <w:rPr>
                <w:sz w:val="20"/>
                <w:szCs w:val="20"/>
              </w:rPr>
              <w:t xml:space="preserve">Attached my CV </w:t>
            </w:r>
            <w:r w:rsidR="0029149C">
              <w:rPr>
                <w:sz w:val="20"/>
                <w:szCs w:val="20"/>
              </w:rPr>
              <w:t>(maximum of 4 pages)</w:t>
            </w:r>
          </w:p>
          <w:p w14:paraId="251C57CC" w14:textId="77777777" w:rsidR="00415BAE" w:rsidRPr="002A3B55" w:rsidRDefault="00415BAE" w:rsidP="00DB7C9B">
            <w:pPr>
              <w:pStyle w:val="TableText"/>
              <w:rPr>
                <w:sz w:val="20"/>
                <w:szCs w:val="20"/>
              </w:rPr>
            </w:pPr>
            <w:r w:rsidRPr="002A3B55">
              <w:rPr>
                <w:sz w:val="20"/>
                <w:szCs w:val="20"/>
              </w:rPr>
              <w:t xml:space="preserve">(Including details of two referees, one being my current manager/supervisor) </w:t>
            </w:r>
          </w:p>
        </w:tc>
        <w:sdt>
          <w:sdtPr>
            <w:rPr>
              <w:sz w:val="20"/>
              <w:szCs w:val="20"/>
            </w:rPr>
            <w:id w:val="1709987768"/>
            <w14:checkbox>
              <w14:checked w14:val="0"/>
              <w14:checkedState w14:val="2612" w14:font="MS Gothic"/>
              <w14:uncheckedState w14:val="2610" w14:font="MS Gothic"/>
            </w14:checkbox>
          </w:sdtPr>
          <w:sdtEndPr/>
          <w:sdtContent>
            <w:tc>
              <w:tcPr>
                <w:tcW w:w="2494" w:type="pct"/>
              </w:tcPr>
              <w:p w14:paraId="4B60F723" w14:textId="77777777" w:rsidR="00415BAE" w:rsidRPr="002A3B55" w:rsidRDefault="00415BAE" w:rsidP="00DB7C9B">
                <w:pPr>
                  <w:pStyle w:val="TableText"/>
                  <w:cnfStyle w:val="000000000000" w:firstRow="0" w:lastRow="0" w:firstColumn="0" w:lastColumn="0" w:oddVBand="0" w:evenVBand="0" w:oddHBand="0" w:evenHBand="0" w:firstRowFirstColumn="0" w:firstRowLastColumn="0" w:lastRowFirstColumn="0" w:lastRowLastColumn="0"/>
                  <w:rPr>
                    <w:sz w:val="20"/>
                    <w:szCs w:val="20"/>
                  </w:rPr>
                </w:pPr>
                <w:r w:rsidRPr="002A3B55">
                  <w:rPr>
                    <w:rFonts w:ascii="MS Gothic" w:eastAsia="MS Gothic" w:hAnsi="MS Gothic" w:hint="eastAsia"/>
                    <w:sz w:val="20"/>
                    <w:szCs w:val="20"/>
                  </w:rPr>
                  <w:t>☐</w:t>
                </w:r>
              </w:p>
            </w:tc>
          </w:sdtContent>
        </w:sdt>
      </w:tr>
      <w:tr w:rsidR="00415BAE" w:rsidRPr="00D108DE" w14:paraId="5DA53D3A" w14:textId="77777777" w:rsidTr="00DB7C9B">
        <w:tc>
          <w:tcPr>
            <w:cnfStyle w:val="001000000000" w:firstRow="0" w:lastRow="0" w:firstColumn="1" w:lastColumn="0" w:oddVBand="0" w:evenVBand="0" w:oddHBand="0" w:evenHBand="0" w:firstRowFirstColumn="0" w:firstRowLastColumn="0" w:lastRowFirstColumn="0" w:lastRowLastColumn="0"/>
            <w:tcW w:w="2506" w:type="pct"/>
          </w:tcPr>
          <w:p w14:paraId="316821BD" w14:textId="362451FA" w:rsidR="00415BAE" w:rsidRPr="002A3B55" w:rsidRDefault="00A67FC7" w:rsidP="00DB7C9B">
            <w:pPr>
              <w:pStyle w:val="TableText"/>
              <w:rPr>
                <w:sz w:val="20"/>
                <w:szCs w:val="20"/>
              </w:rPr>
            </w:pPr>
            <w:r>
              <w:rPr>
                <w:sz w:val="20"/>
                <w:szCs w:val="20"/>
              </w:rPr>
              <w:t>Statement of claim of up to</w:t>
            </w:r>
            <w:r w:rsidR="00E80A5F">
              <w:rPr>
                <w:sz w:val="20"/>
                <w:szCs w:val="20"/>
              </w:rPr>
              <w:t xml:space="preserve"> 2 A4 pages</w:t>
            </w:r>
            <w:r w:rsidR="00415BAE" w:rsidRPr="002A3B55">
              <w:rPr>
                <w:sz w:val="20"/>
                <w:szCs w:val="20"/>
              </w:rPr>
              <w:t xml:space="preserve"> explaining my interest, motivation and fit for the role, including the skills and experience I will bring to the organisation and the position. </w:t>
            </w:r>
          </w:p>
        </w:tc>
        <w:tc>
          <w:tcPr>
            <w:tcW w:w="2494" w:type="pct"/>
          </w:tcPr>
          <w:p w14:paraId="02E31B91" w14:textId="77777777" w:rsidR="00415BAE" w:rsidRPr="002A3B55" w:rsidRDefault="007506C0" w:rsidP="00DB7C9B">
            <w:pPr>
              <w:pStyle w:val="TableText"/>
              <w:cnfStyle w:val="000000000000" w:firstRow="0" w:lastRow="0" w:firstColumn="0" w:lastColumn="0" w:oddVBand="0" w:evenVBand="0" w:oddHBand="0" w:evenHBand="0" w:firstRowFirstColumn="0" w:firstRowLastColumn="0" w:lastRowFirstColumn="0" w:lastRowLastColumn="0"/>
              <w:rPr>
                <w:sz w:val="20"/>
                <w:szCs w:val="20"/>
              </w:rPr>
            </w:pPr>
            <w:sdt>
              <w:sdtPr>
                <w:rPr>
                  <w:sz w:val="20"/>
                  <w:szCs w:val="20"/>
                </w:rPr>
                <w:id w:val="-212658485"/>
                <w14:checkbox>
                  <w14:checked w14:val="0"/>
                  <w14:checkedState w14:val="2612" w14:font="MS Gothic"/>
                  <w14:uncheckedState w14:val="2610" w14:font="MS Gothic"/>
                </w14:checkbox>
              </w:sdtPr>
              <w:sdtEndPr/>
              <w:sdtContent>
                <w:r w:rsidR="00415BAE" w:rsidRPr="002A3B55">
                  <w:rPr>
                    <w:rFonts w:ascii="MS Gothic" w:eastAsia="MS Gothic" w:hAnsi="MS Gothic" w:hint="eastAsia"/>
                    <w:sz w:val="20"/>
                    <w:szCs w:val="20"/>
                  </w:rPr>
                  <w:t>☐</w:t>
                </w:r>
              </w:sdtContent>
            </w:sdt>
          </w:p>
        </w:tc>
      </w:tr>
      <w:tr w:rsidR="00415BAE" w:rsidRPr="00D108DE" w14:paraId="3547C057" w14:textId="77777777" w:rsidTr="00DB7C9B">
        <w:tc>
          <w:tcPr>
            <w:cnfStyle w:val="001000000000" w:firstRow="0" w:lastRow="0" w:firstColumn="1" w:lastColumn="0" w:oddVBand="0" w:evenVBand="0" w:oddHBand="0" w:evenHBand="0" w:firstRowFirstColumn="0" w:firstRowLastColumn="0" w:lastRowFirstColumn="0" w:lastRowLastColumn="0"/>
            <w:tcW w:w="2506" w:type="pct"/>
          </w:tcPr>
          <w:p w14:paraId="272AB2B7" w14:textId="77777777" w:rsidR="00415BAE" w:rsidRPr="002A3B55" w:rsidRDefault="00415BAE" w:rsidP="00DB7C9B">
            <w:pPr>
              <w:pStyle w:val="TableText"/>
              <w:rPr>
                <w:i/>
                <w:iCs/>
                <w:sz w:val="20"/>
                <w:szCs w:val="20"/>
              </w:rPr>
            </w:pPr>
            <w:r w:rsidRPr="002A3B55">
              <w:rPr>
                <w:i/>
                <w:iCs/>
                <w:sz w:val="20"/>
                <w:szCs w:val="20"/>
              </w:rPr>
              <w:t xml:space="preserve">Declaration: </w:t>
            </w:r>
          </w:p>
          <w:p w14:paraId="2C16DC64" w14:textId="77777777" w:rsidR="00415BAE" w:rsidRPr="002A3B55" w:rsidRDefault="00415BAE" w:rsidP="00DB7C9B">
            <w:pPr>
              <w:pStyle w:val="TableText"/>
              <w:rPr>
                <w:sz w:val="20"/>
                <w:szCs w:val="20"/>
              </w:rPr>
            </w:pPr>
            <w:r w:rsidRPr="002A3B55">
              <w:rPr>
                <w:sz w:val="20"/>
                <w:szCs w:val="20"/>
              </w:rPr>
              <w:t xml:space="preserve">In submitting my application, I acknowledge that the information I have supplied is true and correct. I understand that providing false or misleading statements may disqualify me from this process and future APS employment. </w:t>
            </w:r>
          </w:p>
        </w:tc>
        <w:tc>
          <w:tcPr>
            <w:tcW w:w="2494" w:type="pct"/>
          </w:tcPr>
          <w:p w14:paraId="0411ADDE" w14:textId="77777777" w:rsidR="00415BAE" w:rsidRPr="002A3B55" w:rsidRDefault="007506C0" w:rsidP="00DB7C9B">
            <w:pPr>
              <w:pStyle w:val="TableText"/>
              <w:cnfStyle w:val="000000000000" w:firstRow="0" w:lastRow="0" w:firstColumn="0" w:lastColumn="0" w:oddVBand="0" w:evenVBand="0" w:oddHBand="0" w:evenHBand="0" w:firstRowFirstColumn="0" w:firstRowLastColumn="0" w:lastRowFirstColumn="0" w:lastRowLastColumn="0"/>
              <w:rPr>
                <w:sz w:val="20"/>
                <w:szCs w:val="20"/>
              </w:rPr>
            </w:pPr>
            <w:sdt>
              <w:sdtPr>
                <w:rPr>
                  <w:sz w:val="20"/>
                  <w:szCs w:val="20"/>
                </w:rPr>
                <w:id w:val="-1717106252"/>
                <w14:checkbox>
                  <w14:checked w14:val="0"/>
                  <w14:checkedState w14:val="2612" w14:font="MS Gothic"/>
                  <w14:uncheckedState w14:val="2610" w14:font="MS Gothic"/>
                </w14:checkbox>
              </w:sdtPr>
              <w:sdtEndPr/>
              <w:sdtContent>
                <w:r w:rsidR="00415BAE" w:rsidRPr="002A3B55">
                  <w:rPr>
                    <w:rFonts w:ascii="MS Gothic" w:eastAsia="MS Gothic" w:hAnsi="MS Gothic" w:hint="eastAsia"/>
                    <w:sz w:val="20"/>
                    <w:szCs w:val="20"/>
                  </w:rPr>
                  <w:t>☐</w:t>
                </w:r>
              </w:sdtContent>
            </w:sdt>
          </w:p>
        </w:tc>
      </w:tr>
    </w:tbl>
    <w:p w14:paraId="6326C522" w14:textId="77777777" w:rsidR="00415BAE" w:rsidRPr="00F228C0" w:rsidRDefault="00415BAE" w:rsidP="002A3B55">
      <w:pPr>
        <w:pStyle w:val="TableText"/>
      </w:pPr>
    </w:p>
    <w:sectPr w:rsidR="00415BAE" w:rsidRPr="00F228C0" w:rsidSect="0019468A">
      <w:headerReference w:type="even" r:id="rId22"/>
      <w:footerReference w:type="even" r:id="rId23"/>
      <w:footerReference w:type="default" r:id="rId24"/>
      <w:headerReference w:type="first" r:id="rId25"/>
      <w:footerReference w:type="first" r:id="rId26"/>
      <w:type w:val="continuous"/>
      <w:pgSz w:w="11906" w:h="16838" w:code="9"/>
      <w:pgMar w:top="1440" w:right="1440" w:bottom="1440" w:left="1134" w:header="556" w:footer="143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676414E" w14:textId="77777777" w:rsidR="00F558D7" w:rsidRDefault="00F558D7" w:rsidP="008A4C80">
      <w:r>
        <w:separator/>
      </w:r>
    </w:p>
    <w:p w14:paraId="01B40623" w14:textId="77777777" w:rsidR="00F558D7" w:rsidRDefault="00F558D7" w:rsidP="008A4C80"/>
    <w:p w14:paraId="725C140D" w14:textId="77777777" w:rsidR="00F558D7" w:rsidRDefault="00F558D7" w:rsidP="008A4C80"/>
    <w:p w14:paraId="517A1E6D" w14:textId="77777777" w:rsidR="00F558D7" w:rsidRDefault="00F558D7"/>
  </w:endnote>
  <w:endnote w:type="continuationSeparator" w:id="0">
    <w:p w14:paraId="4CADBBE0" w14:textId="77777777" w:rsidR="00F558D7" w:rsidRDefault="00F558D7" w:rsidP="008A4C80">
      <w:r>
        <w:continuationSeparator/>
      </w:r>
    </w:p>
    <w:p w14:paraId="400D6A40" w14:textId="77777777" w:rsidR="00F558D7" w:rsidRDefault="00F558D7" w:rsidP="008A4C80"/>
    <w:p w14:paraId="5DB1E5FA" w14:textId="77777777" w:rsidR="00F558D7" w:rsidRDefault="00F558D7" w:rsidP="008A4C80"/>
    <w:p w14:paraId="0CD081AA" w14:textId="77777777" w:rsidR="00F558D7" w:rsidRDefault="00F558D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Source Sans Pro">
    <w:charset w:val="00"/>
    <w:family w:val="swiss"/>
    <w:pitch w:val="variable"/>
    <w:sig w:usb0="600002F7" w:usb1="02000001" w:usb2="00000000" w:usb3="00000000" w:csb0="0000019F" w:csb1="00000000"/>
  </w:font>
  <w:font w:name="SimHei">
    <w:altName w:val="黑体"/>
    <w:panose1 w:val="02010600030101010101"/>
    <w:charset w:val="86"/>
    <w:family w:val="modern"/>
    <w:pitch w:val="fixed"/>
    <w:sig w:usb0="800002BF" w:usb1="38CF7CFA" w:usb2="00000016" w:usb3="00000000" w:csb0="00040001" w:csb1="00000000"/>
  </w:font>
  <w:font w:name="Source Sans Pro SemiBold">
    <w:charset w:val="00"/>
    <w:family w:val="swiss"/>
    <w:pitch w:val="variable"/>
    <w:sig w:usb0="600002F7" w:usb1="02000001" w:usb2="00000000" w:usb3="00000000" w:csb0="0000019F" w:csb1="00000000"/>
  </w:font>
  <w:font w:name="Dotum">
    <w:altName w:val="돋움"/>
    <w:panose1 w:val="020B0600000101010101"/>
    <w:charset w:val="81"/>
    <w:family w:val="swiss"/>
    <w:pitch w:val="variable"/>
    <w:sig w:usb0="B00002AF" w:usb1="69D77CFB" w:usb2="00000030" w:usb3="00000000" w:csb0="0008009F" w:csb1="00000000"/>
  </w:font>
  <w:font w:name="Verdana">
    <w:panose1 w:val="020B0604030504040204"/>
    <w:charset w:val="00"/>
    <w:family w:val="swiss"/>
    <w:pitch w:val="variable"/>
    <w:sig w:usb0="A00006FF" w:usb1="4000205B" w:usb2="00000010" w:usb3="00000000" w:csb0="0000019F" w:csb1="00000000"/>
  </w:font>
  <w:font w:name="Open Sans">
    <w:charset w:val="00"/>
    <w:family w:val="swiss"/>
    <w:pitch w:val="variable"/>
    <w:sig w:usb0="E00002EF" w:usb1="4000205B" w:usb2="00000028"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Source Sans Pro Light">
    <w:charset w:val="00"/>
    <w:family w:val="swiss"/>
    <w:pitch w:val="variable"/>
    <w:sig w:usb0="600002F7" w:usb1="02000001"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LayoutGrid"/>
      <w:tblW w:w="5000" w:type="pct"/>
      <w:tblLayout w:type="fixed"/>
      <w:tblLook w:val="04A0" w:firstRow="1" w:lastRow="0" w:firstColumn="1" w:lastColumn="0" w:noHBand="0" w:noVBand="1"/>
      <w:tblCaption w:val="Footer Grid"/>
      <w:tblDescription w:val="Footer Grid — Containing page number"/>
    </w:tblPr>
    <w:tblGrid>
      <w:gridCol w:w="9332"/>
    </w:tblGrid>
    <w:tr w:rsidR="000008CD" w14:paraId="40EE09E5" w14:textId="77777777" w:rsidTr="00156E08">
      <w:trPr>
        <w:tblHeader/>
      </w:trPr>
      <w:tc>
        <w:tcPr>
          <w:tcW w:w="9570" w:type="dxa"/>
        </w:tcPr>
        <w:p w14:paraId="6924B985" w14:textId="77777777" w:rsidR="000008CD" w:rsidRPr="00093B03" w:rsidRDefault="000008CD" w:rsidP="008A4C80">
          <w:pPr>
            <w:pStyle w:val="Footer"/>
            <w:rPr>
              <w:rStyle w:val="PageNumber"/>
            </w:rPr>
          </w:pPr>
          <w:r w:rsidRPr="00093B03">
            <w:rPr>
              <w:rStyle w:val="PageNumber"/>
            </w:rPr>
            <w:fldChar w:fldCharType="begin"/>
          </w:r>
          <w:r w:rsidRPr="00093B03">
            <w:rPr>
              <w:rStyle w:val="PageNumber"/>
            </w:rPr>
            <w:instrText xml:space="preserve"> PAGE  \* Arabic  \* MERGEFORMAT </w:instrText>
          </w:r>
          <w:r w:rsidRPr="00093B03">
            <w:rPr>
              <w:rStyle w:val="PageNumber"/>
            </w:rPr>
            <w:fldChar w:fldCharType="separate"/>
          </w:r>
          <w:r>
            <w:rPr>
              <w:rStyle w:val="PageNumber"/>
              <w:noProof/>
            </w:rPr>
            <w:t>4</w:t>
          </w:r>
          <w:r w:rsidRPr="00093B03">
            <w:rPr>
              <w:rStyle w:val="PageNumber"/>
            </w:rPr>
            <w:fldChar w:fldCharType="end"/>
          </w:r>
        </w:p>
      </w:tc>
    </w:tr>
  </w:tbl>
  <w:p w14:paraId="06FE6339" w14:textId="77777777" w:rsidR="000008CD" w:rsidRDefault="000008CD" w:rsidP="008A4C80">
    <w:pPr>
      <w:pStyle w:val="Footer"/>
    </w:pPr>
    <w:r>
      <w:rPr>
        <w:noProof/>
        <w:lang w:eastAsia="en-AU"/>
      </w:rPr>
      <w:drawing>
        <wp:anchor distT="0" distB="0" distL="114300" distR="114300" simplePos="0" relativeHeight="251661312" behindDoc="1" locked="1" layoutInCell="0" allowOverlap="1" wp14:anchorId="009BDE03" wp14:editId="76A0CBF7">
          <wp:simplePos x="0" y="0"/>
          <wp:positionH relativeFrom="page">
            <wp:posOffset>0</wp:posOffset>
          </wp:positionH>
          <wp:positionV relativeFrom="page">
            <wp:align>bottom</wp:align>
          </wp:positionV>
          <wp:extent cx="7635600" cy="1569600"/>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ooter.png"/>
                  <pic:cNvPicPr/>
                </pic:nvPicPr>
                <pic:blipFill>
                  <a:blip>
                    <a:extLst>
                      <a:ext uri="{28A0092B-C50C-407E-A947-70E740481C1C}">
                        <a14:useLocalDpi xmlns:a14="http://schemas.microsoft.com/office/drawing/2010/main" val="0"/>
                      </a:ext>
                    </a:extLst>
                  </a:blip>
                  <a:stretch>
                    <a:fillRect/>
                  </a:stretch>
                </pic:blipFill>
                <pic:spPr>
                  <a:xfrm flipH="1">
                    <a:off x="0" y="0"/>
                    <a:ext cx="7635600" cy="1569600"/>
                  </a:xfrm>
                  <a:prstGeom prst="rect">
                    <a:avLst/>
                  </a:prstGeom>
                </pic:spPr>
              </pic:pic>
            </a:graphicData>
          </a:graphic>
          <wp14:sizeRelH relativeFrom="page">
            <wp14:pctWidth>0</wp14:pctWidth>
          </wp14:sizeRelH>
          <wp14:sizeRelV relativeFrom="page">
            <wp14:pctHeight>0</wp14:pctHeight>
          </wp14:sizeRelV>
        </wp:anchor>
      </w:drawing>
    </w:r>
  </w:p>
  <w:p w14:paraId="68312AB1" w14:textId="77777777" w:rsidR="000008CD" w:rsidRDefault="000008CD" w:rsidP="008A4C80"/>
  <w:p w14:paraId="641163C0" w14:textId="77777777" w:rsidR="005D02AC" w:rsidRDefault="005D02AC"/>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4A1915" w14:textId="77777777" w:rsidR="000008CD" w:rsidRDefault="000008CD" w:rsidP="008A4C80">
    <w:pPr>
      <w:pStyle w:val="Footer"/>
    </w:pPr>
  </w:p>
  <w:p w14:paraId="0CB12122" w14:textId="77777777" w:rsidR="000008CD" w:rsidRDefault="000008CD" w:rsidP="008A4C80">
    <w:pPr>
      <w:pStyle w:val="Footer"/>
    </w:pPr>
    <w:r>
      <w:rPr>
        <w:noProof/>
      </w:rPr>
      <mc:AlternateContent>
        <mc:Choice Requires="wps">
          <w:drawing>
            <wp:anchor distT="45720" distB="45720" distL="114300" distR="114300" simplePos="0" relativeHeight="251667456" behindDoc="0" locked="0" layoutInCell="1" allowOverlap="1" wp14:anchorId="11BDA963" wp14:editId="3417F423">
              <wp:simplePos x="0" y="0"/>
              <wp:positionH relativeFrom="margin">
                <wp:posOffset>0</wp:posOffset>
              </wp:positionH>
              <wp:positionV relativeFrom="paragraph">
                <wp:posOffset>116738</wp:posOffset>
              </wp:positionV>
              <wp:extent cx="4953000" cy="457200"/>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53000" cy="457200"/>
                      </a:xfrm>
                      <a:prstGeom prst="rect">
                        <a:avLst/>
                      </a:prstGeom>
                      <a:solidFill>
                        <a:srgbClr val="FFFFFF"/>
                      </a:solidFill>
                      <a:ln w="9525">
                        <a:noFill/>
                        <a:miter lim="800000"/>
                        <a:headEnd/>
                        <a:tailEnd/>
                      </a:ln>
                    </wps:spPr>
                    <wps:txbx>
                      <w:txbxContent>
                        <w:sdt>
                          <w:sdtPr>
                            <w:alias w:val="Title"/>
                            <w:tag w:val=""/>
                            <w:id w:val="49895776"/>
                            <w:dataBinding w:prefixMappings="xmlns:ns0='http://purl.org/dc/elements/1.1/' xmlns:ns1='http://schemas.openxmlformats.org/package/2006/metadata/core-properties' " w:xpath="/ns1:coreProperties[1]/ns0:title[1]" w:storeItemID="{6C3C8BC8-F283-45AE-878A-BAB7291924A1}"/>
                            <w:text/>
                          </w:sdtPr>
                          <w:sdtEndPr/>
                          <w:sdtContent>
                            <w:p w14:paraId="2A15D12F" w14:textId="5D2C6327" w:rsidR="000008CD" w:rsidRPr="00754D44" w:rsidRDefault="00C27AAC" w:rsidP="007F5854">
                              <w:pPr>
                                <w:pStyle w:val="Footer"/>
                              </w:pPr>
                              <w:r>
                                <w:t>Candidate Information Pack</w:t>
                              </w:r>
                            </w:p>
                          </w:sdtContent>
                        </w:sdt>
                        <w:p w14:paraId="2206CADF" w14:textId="77777777" w:rsidR="000008CD" w:rsidRPr="00754D44" w:rsidRDefault="000008CD" w:rsidP="007F5854">
                          <w:pPr>
                            <w:pStyle w:val="Footer"/>
                          </w:pPr>
                          <w:r w:rsidRPr="00754D44">
                            <w:t>oaic.gov.au</w:t>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1BDA963" id="_x0000_t202" coordsize="21600,21600" o:spt="202" path="m,l,21600r21600,l21600,xe">
              <v:stroke joinstyle="miter"/>
              <v:path gradientshapeok="t" o:connecttype="rect"/>
            </v:shapetype>
            <v:shape id="Text Box 2" o:spid="_x0000_s1026" type="#_x0000_t202" style="position:absolute;margin-left:0;margin-top:9.2pt;width:390pt;height:36pt;z-index:25166745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" stroked="f">
              <v:textbox inset="0,0,0,0">
                <w:txbxContent>
                  <w:sdt>
                    <w:sdtPr>
                      <w:alias w:val="Title"/>
                      <w:tag w:val=""/>
                      <w:id w:val="49895776"/>
                      <w:dataBinding w:prefixMappings="xmlns:ns0='http://purl.org/dc/elements/1.1/' xmlns:ns1='http://schemas.openxmlformats.org/package/2006/metadata/core-properties' " w:xpath="/ns1:coreProperties[1]/ns0:title[1]" w:storeItemID="{6C3C8BC8-F283-45AE-878A-BAB7291924A1}"/>
                      <w:text/>
                    </w:sdtPr>
                    <w:sdtEndPr/>
                    <w:sdtContent>
                      <w:p w14:paraId="2A15D12F" w14:textId="5D2C6327" w:rsidR="000008CD" w:rsidRPr="00754D44" w:rsidRDefault="00C27AAC" w:rsidP="007F5854">
                        <w:pPr>
                          <w:pStyle w:val="Footer"/>
                        </w:pPr>
                        <w:r>
                          <w:t>Candidate Information Pack</w:t>
                        </w:r>
                      </w:p>
                    </w:sdtContent>
                  </w:sdt>
                  <w:p w14:paraId="2206CADF" w14:textId="77777777" w:rsidR="000008CD" w:rsidRPr="00754D44" w:rsidRDefault="000008CD" w:rsidP="007F5854">
                    <w:pPr>
                      <w:pStyle w:val="Footer"/>
                    </w:pPr>
                    <w:r w:rsidRPr="00754D44">
                      <w:t>oaic.gov.au</w:t>
                    </w:r>
                  </w:p>
                </w:txbxContent>
              </v:textbox>
              <w10:wrap anchorx="margin"/>
            </v:shape>
          </w:pict>
        </mc:Fallback>
      </mc:AlternateContent>
    </w:r>
  </w:p>
  <w:p w14:paraId="18B9A3D5" w14:textId="77777777" w:rsidR="005D02AC" w:rsidRDefault="005D02AC"/>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D8AB95" w14:textId="77777777" w:rsidR="000008CD" w:rsidRDefault="000008CD" w:rsidP="008A4C80">
    <w:pPr>
      <w:pStyle w:val="Footer"/>
    </w:pPr>
    <w:r>
      <w:rPr>
        <w:noProof/>
      </w:rPr>
      <w:drawing>
        <wp:anchor distT="0" distB="0" distL="114300" distR="114300" simplePos="0" relativeHeight="251665408" behindDoc="0" locked="0" layoutInCell="1" allowOverlap="1" wp14:anchorId="6AC88C81" wp14:editId="2AC32D05">
          <wp:simplePos x="0" y="0"/>
          <wp:positionH relativeFrom="column">
            <wp:posOffset>5334000</wp:posOffset>
          </wp:positionH>
          <wp:positionV relativeFrom="paragraph">
            <wp:posOffset>-352425</wp:posOffset>
          </wp:positionV>
          <wp:extent cx="838200" cy="838200"/>
          <wp:effectExtent l="0" t="0" r="0" b="0"/>
          <wp:wrapNone/>
          <wp:docPr id="9" name="Graphic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96DAC541-7B7A-43D3-8B79-37D633B846F1}">
                        <asvg:svgBlip xmlns:asvg="http://schemas.microsoft.com/office/drawing/2016/SVG/main" r:embed="rId2"/>
                      </a:ext>
                    </a:extLst>
                  </a:blip>
                  <a:stretch>
                    <a:fillRect/>
                  </a:stretch>
                </pic:blipFill>
                <pic:spPr>
                  <a:xfrm>
                    <a:off x="0" y="0"/>
                    <a:ext cx="838200" cy="838200"/>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357837E" w14:textId="77777777" w:rsidR="00F558D7" w:rsidRDefault="00F558D7" w:rsidP="008A4C80">
      <w:r>
        <w:separator/>
      </w:r>
    </w:p>
    <w:p w14:paraId="7F5C699D" w14:textId="77777777" w:rsidR="00F558D7" w:rsidRDefault="00F558D7"/>
  </w:footnote>
  <w:footnote w:type="continuationSeparator" w:id="0">
    <w:p w14:paraId="70E90F64" w14:textId="77777777" w:rsidR="00F558D7" w:rsidRDefault="00F558D7" w:rsidP="008A4C80">
      <w:r>
        <w:continuationSeparator/>
      </w:r>
    </w:p>
    <w:p w14:paraId="38006292" w14:textId="77777777" w:rsidR="00F558D7" w:rsidRDefault="00F558D7" w:rsidP="008A4C80"/>
    <w:p w14:paraId="01D23C9B" w14:textId="77777777" w:rsidR="00F558D7" w:rsidRDefault="00F558D7" w:rsidP="008A4C80"/>
    <w:p w14:paraId="796BB74F" w14:textId="77777777" w:rsidR="00F558D7" w:rsidRDefault="00F558D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LayoutGrid"/>
      <w:tblW w:w="5000" w:type="pct"/>
      <w:tblBorders>
        <w:bottom w:val="single" w:sz="4" w:space="0" w:color="DDD8D9" w:themeColor="accent1"/>
      </w:tblBorders>
      <w:tblLayout w:type="fixed"/>
      <w:tblLook w:val="04A0" w:firstRow="1" w:lastRow="0" w:firstColumn="1" w:lastColumn="0" w:noHBand="0" w:noVBand="1"/>
      <w:tblCaption w:val="Header Grid — Containing title and date"/>
      <w:tblDescription w:val="Header Grid — Containing title and date"/>
    </w:tblPr>
    <w:tblGrid>
      <w:gridCol w:w="9332"/>
    </w:tblGrid>
    <w:tr w:rsidR="000008CD" w14:paraId="1B068030" w14:textId="77777777" w:rsidTr="00156E08">
      <w:trPr>
        <w:trHeight w:hRule="exact" w:val="539"/>
        <w:tblHeader/>
      </w:trPr>
      <w:tc>
        <w:tcPr>
          <w:tcW w:w="9354" w:type="dxa"/>
          <w:vAlign w:val="center"/>
        </w:tcPr>
        <w:p w14:paraId="779B472D" w14:textId="77777777" w:rsidR="000008CD" w:rsidRDefault="00F030CB" w:rsidP="00E37BA7">
          <w:pPr>
            <w:pStyle w:val="HeaderTitle"/>
          </w:pPr>
          <w:r>
            <w:fldChar w:fldCharType="begin"/>
          </w:r>
          <w:r>
            <w:instrText xml:space="preserve"> STYLEREF  "Heading 1" </w:instrText>
          </w:r>
          <w:r>
            <w:fldChar w:fldCharType="separate"/>
          </w:r>
          <w:r w:rsidR="00C27AAC">
            <w:rPr>
              <w:b/>
              <w:bCs/>
              <w:noProof/>
              <w:lang w:val="en-US"/>
            </w:rPr>
            <w:t>Error! No text of specified style in document.</w:t>
          </w:r>
          <w:r>
            <w:rPr>
              <w:noProof/>
            </w:rPr>
            <w:fldChar w:fldCharType="end"/>
          </w:r>
          <w:r w:rsidR="000008CD" w:rsidRPr="00916546">
            <w:t xml:space="preserve">, </w:t>
          </w:r>
          <w:r w:rsidR="000008CD">
            <w:fldChar w:fldCharType="begin"/>
          </w:r>
          <w:r w:rsidR="000008CD">
            <w:instrText xml:space="preserve"> STYLEREF  "Cover Date" </w:instrText>
          </w:r>
          <w:r w:rsidR="000008CD">
            <w:fldChar w:fldCharType="separate"/>
          </w:r>
          <w:r w:rsidR="00C27AAC">
            <w:rPr>
              <w:b/>
              <w:bCs/>
              <w:noProof/>
              <w:lang w:val="en-US"/>
            </w:rPr>
            <w:t>Error! No text of specified style in document.</w:t>
          </w:r>
          <w:r w:rsidR="000008CD">
            <w:rPr>
              <w:noProof/>
            </w:rPr>
            <w:fldChar w:fldCharType="end"/>
          </w:r>
        </w:p>
      </w:tc>
    </w:tr>
  </w:tbl>
  <w:p w14:paraId="63706835" w14:textId="77777777" w:rsidR="000008CD" w:rsidRDefault="000008CD" w:rsidP="008A4C80">
    <w:pPr>
      <w:pStyle w:val="Header"/>
    </w:pPr>
  </w:p>
  <w:p w14:paraId="6A5AB0FD" w14:textId="77777777" w:rsidR="000008CD" w:rsidRDefault="000008CD" w:rsidP="008A4C80"/>
  <w:p w14:paraId="1DA5C6F2" w14:textId="77777777" w:rsidR="005D02AC" w:rsidRDefault="005D02AC"/>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E95437" w14:textId="77777777" w:rsidR="000008CD" w:rsidRDefault="000008CD" w:rsidP="008A4C80">
    <w:pPr>
      <w:pStyle w:val="Header"/>
    </w:pPr>
    <w:r>
      <w:rPr>
        <w:noProof/>
      </w:rPr>
      <w:drawing>
        <wp:anchor distT="0" distB="0" distL="114300" distR="114300" simplePos="0" relativeHeight="251660287" behindDoc="0" locked="0" layoutInCell="1" allowOverlap="1" wp14:anchorId="15FDACE6" wp14:editId="3FDEA04A">
          <wp:simplePos x="0" y="0"/>
          <wp:positionH relativeFrom="column">
            <wp:posOffset>-1237972</wp:posOffset>
          </wp:positionH>
          <wp:positionV relativeFrom="paragraph">
            <wp:posOffset>-586740</wp:posOffset>
          </wp:positionV>
          <wp:extent cx="7410450" cy="10324218"/>
          <wp:effectExtent l="0" t="0" r="0" b="0"/>
          <wp:wrapNone/>
          <wp:docPr id="6" name="Graphic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96DAC541-7B7A-43D3-8B79-37D633B846F1}">
                        <asvg:svgBlip xmlns:asvg="http://schemas.microsoft.com/office/drawing/2016/SVG/main" r:embed="rId2"/>
                      </a:ext>
                    </a:extLst>
                  </a:blip>
                  <a:stretch>
                    <a:fillRect/>
                  </a:stretch>
                </pic:blipFill>
                <pic:spPr>
                  <a:xfrm>
                    <a:off x="0" y="0"/>
                    <a:ext cx="7410450" cy="10324218"/>
                  </a:xfrm>
                  <a:prstGeom prst="rect">
                    <a:avLst/>
                  </a:prstGeom>
                </pic:spPr>
              </pic:pic>
            </a:graphicData>
          </a:graphic>
          <wp14:sizeRelH relativeFrom="margin">
            <wp14:pctWidth>0</wp14:pctWidth>
          </wp14:sizeRelH>
          <wp14:sizeRelV relativeFrom="margin">
            <wp14:pctHeight>0</wp14:pctHeight>
          </wp14:sizeRelV>
        </wp:anchor>
      </w:drawing>
    </w:r>
    <w:r w:rsidRPr="00181133">
      <w:rPr>
        <w:noProof/>
      </w:rPr>
      <w:drawing>
        <wp:anchor distT="0" distB="0" distL="114300" distR="114300" simplePos="0" relativeHeight="251663360" behindDoc="0" locked="0" layoutInCell="1" allowOverlap="1" wp14:anchorId="5AB7FB37" wp14:editId="5F2D5FFE">
          <wp:simplePos x="0" y="0"/>
          <wp:positionH relativeFrom="column">
            <wp:posOffset>0</wp:posOffset>
          </wp:positionH>
          <wp:positionV relativeFrom="paragraph">
            <wp:posOffset>514350</wp:posOffset>
          </wp:positionV>
          <wp:extent cx="4648200" cy="673100"/>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4648200" cy="673100"/>
                  </a:xfrm>
                  <a:prstGeom prst="rect">
                    <a:avLst/>
                  </a:prstGeom>
                  <a:noFill/>
                  <a:ln>
                    <a:noFill/>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6024A1AC"/>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4A73B59"/>
    <w:multiLevelType w:val="multilevel"/>
    <w:tmpl w:val="83249D44"/>
    <w:styleLink w:val="NumbersOAIC"/>
    <w:lvl w:ilvl="0">
      <w:start w:val="1"/>
      <w:numFmt w:val="decimal"/>
      <w:lvlText w:val="%1."/>
      <w:lvlJc w:val="left"/>
      <w:pPr>
        <w:ind w:left="3913" w:hanging="284"/>
      </w:pPr>
      <w:rPr>
        <w:rFonts w:hint="default"/>
      </w:rPr>
    </w:lvl>
    <w:lvl w:ilvl="1">
      <w:start w:val="1"/>
      <w:numFmt w:val="lowerLetter"/>
      <w:lvlText w:val="%2."/>
      <w:lvlJc w:val="left"/>
      <w:pPr>
        <w:ind w:left="4196" w:hanging="283"/>
      </w:pPr>
      <w:rPr>
        <w:rFonts w:hint="default"/>
      </w:rPr>
    </w:lvl>
    <w:lvl w:ilvl="2">
      <w:start w:val="1"/>
      <w:numFmt w:val="lowerRoman"/>
      <w:lvlText w:val="%3."/>
      <w:lvlJc w:val="left"/>
      <w:pPr>
        <w:ind w:left="4480" w:hanging="284"/>
      </w:pPr>
      <w:rPr>
        <w:rFonts w:hint="default"/>
      </w:rPr>
    </w:lvl>
    <w:lvl w:ilvl="3">
      <w:start w:val="1"/>
      <w:numFmt w:val="none"/>
      <w:lvlText w:val=""/>
      <w:lvlJc w:val="left"/>
      <w:pPr>
        <w:ind w:left="5217" w:hanging="397"/>
      </w:pPr>
      <w:rPr>
        <w:rFonts w:hint="default"/>
      </w:rPr>
    </w:lvl>
    <w:lvl w:ilvl="4">
      <w:start w:val="1"/>
      <w:numFmt w:val="none"/>
      <w:lvlText w:val=""/>
      <w:lvlJc w:val="left"/>
      <w:pPr>
        <w:ind w:left="5614" w:hanging="397"/>
      </w:pPr>
      <w:rPr>
        <w:rFonts w:hint="default"/>
      </w:rPr>
    </w:lvl>
    <w:lvl w:ilvl="5">
      <w:start w:val="1"/>
      <w:numFmt w:val="none"/>
      <w:lvlText w:val=""/>
      <w:lvlJc w:val="right"/>
      <w:pPr>
        <w:ind w:left="6011" w:hanging="397"/>
      </w:pPr>
      <w:rPr>
        <w:rFonts w:hint="default"/>
      </w:rPr>
    </w:lvl>
    <w:lvl w:ilvl="6">
      <w:start w:val="1"/>
      <w:numFmt w:val="none"/>
      <w:lvlText w:val=""/>
      <w:lvlJc w:val="left"/>
      <w:pPr>
        <w:ind w:left="6408" w:hanging="397"/>
      </w:pPr>
      <w:rPr>
        <w:rFonts w:hint="default"/>
      </w:rPr>
    </w:lvl>
    <w:lvl w:ilvl="7">
      <w:start w:val="1"/>
      <w:numFmt w:val="none"/>
      <w:lvlText w:val=""/>
      <w:lvlJc w:val="left"/>
      <w:pPr>
        <w:ind w:left="6805" w:hanging="397"/>
      </w:pPr>
      <w:rPr>
        <w:rFonts w:hint="default"/>
      </w:rPr>
    </w:lvl>
    <w:lvl w:ilvl="8">
      <w:start w:val="1"/>
      <w:numFmt w:val="none"/>
      <w:lvlText w:val=""/>
      <w:lvlJc w:val="right"/>
      <w:pPr>
        <w:ind w:left="7202" w:hanging="397"/>
      </w:pPr>
      <w:rPr>
        <w:rFonts w:hint="default"/>
      </w:rPr>
    </w:lvl>
  </w:abstractNum>
  <w:abstractNum w:abstractNumId="2" w15:restartNumberingAfterBreak="0">
    <w:nsid w:val="08612297"/>
    <w:multiLevelType w:val="multilevel"/>
    <w:tmpl w:val="F314CDAC"/>
    <w:styleLink w:val="IndentNumbersOAIC"/>
    <w:lvl w:ilvl="0">
      <w:start w:val="1"/>
      <w:numFmt w:val="lowerLetter"/>
      <w:pStyle w:val="List"/>
      <w:lvlText w:val="%1."/>
      <w:lvlJc w:val="left"/>
      <w:pPr>
        <w:ind w:left="851" w:hanging="284"/>
      </w:pPr>
      <w:rPr>
        <w:rFonts w:hint="default"/>
      </w:rPr>
    </w:lvl>
    <w:lvl w:ilvl="1">
      <w:start w:val="1"/>
      <w:numFmt w:val="lowerRoman"/>
      <w:pStyle w:val="List2"/>
      <w:lvlText w:val="%2."/>
      <w:lvlJc w:val="left"/>
      <w:pPr>
        <w:ind w:left="1134" w:hanging="283"/>
      </w:pPr>
      <w:rPr>
        <w:rFonts w:hint="default"/>
      </w:rPr>
    </w:lvl>
    <w:lvl w:ilvl="2">
      <w:start w:val="1"/>
      <w:numFmt w:val="none"/>
      <w:lvlText w:val=""/>
      <w:lvlJc w:val="left"/>
      <w:pPr>
        <w:ind w:left="1758" w:hanging="397"/>
      </w:pPr>
      <w:rPr>
        <w:rFonts w:hint="default"/>
      </w:rPr>
    </w:lvl>
    <w:lvl w:ilvl="3">
      <w:start w:val="1"/>
      <w:numFmt w:val="none"/>
      <w:lvlText w:val=""/>
      <w:lvlJc w:val="left"/>
      <w:pPr>
        <w:ind w:left="2155" w:hanging="397"/>
      </w:pPr>
      <w:rPr>
        <w:rFonts w:hint="default"/>
      </w:rPr>
    </w:lvl>
    <w:lvl w:ilvl="4">
      <w:start w:val="1"/>
      <w:numFmt w:val="none"/>
      <w:lvlText w:val=""/>
      <w:lvlJc w:val="left"/>
      <w:pPr>
        <w:ind w:left="2552" w:hanging="397"/>
      </w:pPr>
      <w:rPr>
        <w:rFonts w:hint="default"/>
      </w:rPr>
    </w:lvl>
    <w:lvl w:ilvl="5">
      <w:start w:val="1"/>
      <w:numFmt w:val="none"/>
      <w:lvlText w:val=""/>
      <w:lvlJc w:val="left"/>
      <w:pPr>
        <w:ind w:left="2949" w:hanging="397"/>
      </w:pPr>
      <w:rPr>
        <w:rFonts w:hint="default"/>
      </w:rPr>
    </w:lvl>
    <w:lvl w:ilvl="6">
      <w:start w:val="1"/>
      <w:numFmt w:val="none"/>
      <w:lvlText w:val=""/>
      <w:lvlJc w:val="left"/>
      <w:pPr>
        <w:ind w:left="3346" w:hanging="397"/>
      </w:pPr>
      <w:rPr>
        <w:rFonts w:hint="default"/>
      </w:rPr>
    </w:lvl>
    <w:lvl w:ilvl="7">
      <w:start w:val="1"/>
      <w:numFmt w:val="none"/>
      <w:lvlText w:val=""/>
      <w:lvlJc w:val="left"/>
      <w:pPr>
        <w:ind w:left="3743" w:hanging="397"/>
      </w:pPr>
      <w:rPr>
        <w:rFonts w:hint="default"/>
      </w:rPr>
    </w:lvl>
    <w:lvl w:ilvl="8">
      <w:start w:val="1"/>
      <w:numFmt w:val="none"/>
      <w:lvlText w:val=""/>
      <w:lvlJc w:val="left"/>
      <w:pPr>
        <w:ind w:left="4140" w:hanging="397"/>
      </w:pPr>
      <w:rPr>
        <w:rFonts w:hint="default"/>
      </w:rPr>
    </w:lvl>
  </w:abstractNum>
  <w:abstractNum w:abstractNumId="3" w15:restartNumberingAfterBreak="0">
    <w:nsid w:val="0B4471B6"/>
    <w:multiLevelType w:val="multilevel"/>
    <w:tmpl w:val="56CC5944"/>
    <w:lvl w:ilvl="0">
      <w:start w:val="1"/>
      <w:numFmt w:val="none"/>
      <w:pStyle w:val="Source"/>
      <w:lvlText w:val="Source:"/>
      <w:lvlJc w:val="left"/>
      <w:pPr>
        <w:tabs>
          <w:tab w:val="num" w:pos="567"/>
        </w:tabs>
        <w:ind w:left="567" w:hanging="567"/>
      </w:pPr>
      <w:rPr>
        <w:rFonts w:hint="default"/>
      </w:rPr>
    </w:lvl>
    <w:lvl w:ilvl="1">
      <w:start w:val="1"/>
      <w:numFmt w:val="none"/>
      <w:lvlText w:val=""/>
      <w:lvlJc w:val="left"/>
      <w:pPr>
        <w:ind w:left="720" w:hanging="360"/>
      </w:pPr>
      <w:rPr>
        <w:rFonts w:hint="default"/>
      </w:rPr>
    </w:lvl>
    <w:lvl w:ilvl="2">
      <w:start w:val="1"/>
      <w:numFmt w:val="none"/>
      <w:lvlText w:val=""/>
      <w:lvlJc w:val="left"/>
      <w:pPr>
        <w:ind w:left="1080" w:hanging="360"/>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4" w15:restartNumberingAfterBreak="0">
    <w:nsid w:val="0E200221"/>
    <w:multiLevelType w:val="multilevel"/>
    <w:tmpl w:val="4E0A37FE"/>
    <w:styleLink w:val="Notes"/>
    <w:lvl w:ilvl="0">
      <w:start w:val="1"/>
      <w:numFmt w:val="lowerLetter"/>
      <w:pStyle w:val="TableNotes"/>
      <w:lvlText w:val="(%1)"/>
      <w:lvlJc w:val="left"/>
      <w:pPr>
        <w:ind w:left="284" w:hanging="284"/>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10873140"/>
    <w:multiLevelType w:val="hybridMultilevel"/>
    <w:tmpl w:val="344005BC"/>
    <w:lvl w:ilvl="0" w:tplc="0C090005">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15:restartNumberingAfterBreak="0">
    <w:nsid w:val="1168208B"/>
    <w:multiLevelType w:val="hybridMultilevel"/>
    <w:tmpl w:val="7A7ED1F4"/>
    <w:lvl w:ilvl="0" w:tplc="3C505BAE">
      <w:start w:val="1"/>
      <w:numFmt w:val="bullet"/>
      <w:lvlText w:val=""/>
      <w:lvlJc w:val="left"/>
      <w:pPr>
        <w:ind w:left="1080" w:hanging="360"/>
      </w:pPr>
      <w:rPr>
        <w:rFonts w:ascii="Symbol" w:hAnsi="Symbol" w:hint="default"/>
      </w:rPr>
    </w:lvl>
    <w:lvl w:ilvl="1" w:tplc="9DEE314E">
      <w:start w:val="1"/>
      <w:numFmt w:val="bullet"/>
      <w:lvlText w:val="o"/>
      <w:lvlJc w:val="left"/>
      <w:pPr>
        <w:ind w:left="1800" w:hanging="360"/>
      </w:pPr>
      <w:rPr>
        <w:rFonts w:ascii="Courier New" w:hAnsi="Courier New" w:hint="default"/>
      </w:rPr>
    </w:lvl>
    <w:lvl w:ilvl="2" w:tplc="F8D6B51E">
      <w:start w:val="1"/>
      <w:numFmt w:val="bullet"/>
      <w:lvlText w:val=""/>
      <w:lvlJc w:val="left"/>
      <w:pPr>
        <w:ind w:left="2520" w:hanging="360"/>
      </w:pPr>
      <w:rPr>
        <w:rFonts w:ascii="Wingdings" w:hAnsi="Wingdings" w:hint="default"/>
      </w:rPr>
    </w:lvl>
    <w:lvl w:ilvl="3" w:tplc="F6BC1510">
      <w:start w:val="1"/>
      <w:numFmt w:val="bullet"/>
      <w:lvlText w:val=""/>
      <w:lvlJc w:val="left"/>
      <w:pPr>
        <w:ind w:left="3240" w:hanging="360"/>
      </w:pPr>
      <w:rPr>
        <w:rFonts w:ascii="Symbol" w:hAnsi="Symbol" w:hint="default"/>
      </w:rPr>
    </w:lvl>
    <w:lvl w:ilvl="4" w:tplc="50AAF43E">
      <w:start w:val="1"/>
      <w:numFmt w:val="bullet"/>
      <w:lvlText w:val="o"/>
      <w:lvlJc w:val="left"/>
      <w:pPr>
        <w:ind w:left="3960" w:hanging="360"/>
      </w:pPr>
      <w:rPr>
        <w:rFonts w:ascii="Courier New" w:hAnsi="Courier New" w:hint="default"/>
      </w:rPr>
    </w:lvl>
    <w:lvl w:ilvl="5" w:tplc="7A6A91AE">
      <w:start w:val="1"/>
      <w:numFmt w:val="bullet"/>
      <w:lvlText w:val=""/>
      <w:lvlJc w:val="left"/>
      <w:pPr>
        <w:ind w:left="4680" w:hanging="360"/>
      </w:pPr>
      <w:rPr>
        <w:rFonts w:ascii="Wingdings" w:hAnsi="Wingdings" w:hint="default"/>
      </w:rPr>
    </w:lvl>
    <w:lvl w:ilvl="6" w:tplc="5C50E192">
      <w:start w:val="1"/>
      <w:numFmt w:val="bullet"/>
      <w:lvlText w:val=""/>
      <w:lvlJc w:val="left"/>
      <w:pPr>
        <w:ind w:left="5400" w:hanging="360"/>
      </w:pPr>
      <w:rPr>
        <w:rFonts w:ascii="Symbol" w:hAnsi="Symbol" w:hint="default"/>
      </w:rPr>
    </w:lvl>
    <w:lvl w:ilvl="7" w:tplc="3F7873AE">
      <w:start w:val="1"/>
      <w:numFmt w:val="bullet"/>
      <w:lvlText w:val="o"/>
      <w:lvlJc w:val="left"/>
      <w:pPr>
        <w:ind w:left="6120" w:hanging="360"/>
      </w:pPr>
      <w:rPr>
        <w:rFonts w:ascii="Courier New" w:hAnsi="Courier New" w:hint="default"/>
      </w:rPr>
    </w:lvl>
    <w:lvl w:ilvl="8" w:tplc="7A06C16A">
      <w:start w:val="1"/>
      <w:numFmt w:val="bullet"/>
      <w:lvlText w:val=""/>
      <w:lvlJc w:val="left"/>
      <w:pPr>
        <w:ind w:left="6840" w:hanging="360"/>
      </w:pPr>
      <w:rPr>
        <w:rFonts w:ascii="Wingdings" w:hAnsi="Wingdings" w:hint="default"/>
      </w:rPr>
    </w:lvl>
  </w:abstractNum>
  <w:abstractNum w:abstractNumId="7" w15:restartNumberingAfterBreak="0">
    <w:nsid w:val="12A1534B"/>
    <w:multiLevelType w:val="multilevel"/>
    <w:tmpl w:val="4E9C4C7E"/>
    <w:styleLink w:val="BulletsOAIC"/>
    <w:lvl w:ilvl="0">
      <w:start w:val="1"/>
      <w:numFmt w:val="bullet"/>
      <w:lvlText w:val=""/>
      <w:lvlJc w:val="left"/>
      <w:pPr>
        <w:ind w:left="227" w:hanging="227"/>
      </w:pPr>
      <w:rPr>
        <w:rFonts w:ascii="Symbol" w:hAnsi="Symbol" w:hint="default"/>
        <w:b w:val="0"/>
        <w:bCs w:val="0"/>
        <w:i w:val="0"/>
        <w:iCs w:val="0"/>
        <w:caps w:val="0"/>
        <w:smallCaps w:val="0"/>
        <w:strike w:val="0"/>
        <w:dstrike w:val="0"/>
        <w:vanish w:val="0"/>
        <w:color w:val="auto"/>
        <w:spacing w:val="0"/>
        <w:kern w:val="0"/>
        <w:position w:val="0"/>
        <w:u w:val="none" w:color="DDD8D9" w:themeColor="accent1"/>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1">
      <w:start w:val="1"/>
      <w:numFmt w:val="bullet"/>
      <w:lvlText w:val="o"/>
      <w:lvlJc w:val="left"/>
      <w:pPr>
        <w:ind w:left="454" w:hanging="227"/>
      </w:pPr>
      <w:rPr>
        <w:rFonts w:ascii="Courier New" w:hAnsi="Courier New" w:hint="default"/>
        <w:color w:val="auto"/>
      </w:rPr>
    </w:lvl>
    <w:lvl w:ilvl="2">
      <w:start w:val="1"/>
      <w:numFmt w:val="none"/>
      <w:lvlText w:val=""/>
      <w:lvlJc w:val="left"/>
      <w:pPr>
        <w:ind w:left="681" w:hanging="227"/>
      </w:pPr>
      <w:rPr>
        <w:rFonts w:hint="default"/>
      </w:rPr>
    </w:lvl>
    <w:lvl w:ilvl="3">
      <w:start w:val="1"/>
      <w:numFmt w:val="none"/>
      <w:lvlText w:val=""/>
      <w:lvlJc w:val="left"/>
      <w:pPr>
        <w:ind w:left="908" w:hanging="227"/>
      </w:pPr>
      <w:rPr>
        <w:rFonts w:hint="default"/>
      </w:rPr>
    </w:lvl>
    <w:lvl w:ilvl="4">
      <w:start w:val="1"/>
      <w:numFmt w:val="none"/>
      <w:lvlText w:val=""/>
      <w:lvlJc w:val="left"/>
      <w:pPr>
        <w:ind w:left="1135" w:hanging="227"/>
      </w:pPr>
      <w:rPr>
        <w:rFonts w:hint="default"/>
      </w:rPr>
    </w:lvl>
    <w:lvl w:ilvl="5">
      <w:start w:val="1"/>
      <w:numFmt w:val="none"/>
      <w:lvlText w:val=""/>
      <w:lvlJc w:val="left"/>
      <w:pPr>
        <w:ind w:left="1362" w:hanging="227"/>
      </w:pPr>
      <w:rPr>
        <w:rFonts w:hint="default"/>
      </w:rPr>
    </w:lvl>
    <w:lvl w:ilvl="6">
      <w:start w:val="1"/>
      <w:numFmt w:val="none"/>
      <w:lvlText w:val=""/>
      <w:lvlJc w:val="left"/>
      <w:pPr>
        <w:ind w:left="1589" w:hanging="227"/>
      </w:pPr>
      <w:rPr>
        <w:rFonts w:hint="default"/>
      </w:rPr>
    </w:lvl>
    <w:lvl w:ilvl="7">
      <w:start w:val="1"/>
      <w:numFmt w:val="none"/>
      <w:lvlText w:val=""/>
      <w:lvlJc w:val="left"/>
      <w:pPr>
        <w:ind w:left="1816" w:hanging="227"/>
      </w:pPr>
      <w:rPr>
        <w:rFonts w:hint="default"/>
      </w:rPr>
    </w:lvl>
    <w:lvl w:ilvl="8">
      <w:start w:val="1"/>
      <w:numFmt w:val="none"/>
      <w:lvlText w:val=""/>
      <w:lvlJc w:val="left"/>
      <w:pPr>
        <w:ind w:left="2043" w:hanging="227"/>
      </w:pPr>
      <w:rPr>
        <w:rFonts w:hint="default"/>
      </w:rPr>
    </w:lvl>
  </w:abstractNum>
  <w:abstractNum w:abstractNumId="8" w15:restartNumberingAfterBreak="0">
    <w:nsid w:val="1360779B"/>
    <w:multiLevelType w:val="hybridMultilevel"/>
    <w:tmpl w:val="8E3028F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159E766F"/>
    <w:multiLevelType w:val="multilevel"/>
    <w:tmpl w:val="CCEABB40"/>
    <w:lvl w:ilvl="0">
      <w:start w:val="1"/>
      <w:numFmt w:val="decimal"/>
      <w:pStyle w:val="Heading1-Numbered"/>
      <w:lvlText w:val="%1."/>
      <w:lvlJc w:val="left"/>
      <w:pPr>
        <w:ind w:left="567" w:hanging="567"/>
      </w:pPr>
      <w:rPr>
        <w:rFonts w:hint="default"/>
      </w:rPr>
    </w:lvl>
    <w:lvl w:ilvl="1">
      <w:start w:val="1"/>
      <w:numFmt w:val="decimal"/>
      <w:lvlText w:val="%1.%2"/>
      <w:lvlJc w:val="left"/>
      <w:pPr>
        <w:ind w:left="851" w:hanging="851"/>
      </w:pPr>
      <w:rPr>
        <w:rFonts w:hint="default"/>
      </w:rPr>
    </w:lvl>
    <w:lvl w:ilvl="2">
      <w:start w:val="1"/>
      <w:numFmt w:val="decimal"/>
      <w:pStyle w:val="Heading3-Numbered"/>
      <w:lvlText w:val="%1.%2.%3"/>
      <w:lvlJc w:val="left"/>
      <w:pPr>
        <w:ind w:left="1021" w:hanging="1021"/>
      </w:pPr>
      <w:rPr>
        <w:rFonts w:hint="default"/>
      </w:rPr>
    </w:lvl>
    <w:lvl w:ilvl="3">
      <w:start w:val="1"/>
      <w:numFmt w:val="decimal"/>
      <w:pStyle w:val="Heading4-Numbered"/>
      <w:lvlText w:val="%1.%2.%3.%4"/>
      <w:lvlJc w:val="left"/>
      <w:pPr>
        <w:ind w:left="1134" w:hanging="1134"/>
      </w:pPr>
      <w:rPr>
        <w:rFonts w:hint="default"/>
      </w:rPr>
    </w:lvl>
    <w:lvl w:ilvl="4">
      <w:start w:val="1"/>
      <w:numFmt w:val="decimal"/>
      <w:pStyle w:val="Heading5-Numbered"/>
      <w:lvlText w:val="%1.%2.%3.%4.%5"/>
      <w:lvlJc w:val="left"/>
      <w:pPr>
        <w:ind w:left="1389" w:hanging="1389"/>
      </w:pPr>
      <w:rPr>
        <w:rFonts w:hint="default"/>
      </w:rPr>
    </w:lvl>
    <w:lvl w:ilvl="5">
      <w:start w:val="1"/>
      <w:numFmt w:val="none"/>
      <w:lvlText w:val=""/>
      <w:lvlJc w:val="left"/>
      <w:pPr>
        <w:tabs>
          <w:tab w:val="num" w:pos="561"/>
        </w:tabs>
        <w:ind w:left="1134" w:hanging="1134"/>
      </w:pPr>
      <w:rPr>
        <w:rFonts w:hint="default"/>
      </w:rPr>
    </w:lvl>
    <w:lvl w:ilvl="6">
      <w:start w:val="1"/>
      <w:numFmt w:val="none"/>
      <w:lvlText w:val=""/>
      <w:lvlJc w:val="left"/>
      <w:pPr>
        <w:tabs>
          <w:tab w:val="num" w:pos="561"/>
        </w:tabs>
        <w:ind w:left="1134" w:hanging="1134"/>
      </w:pPr>
      <w:rPr>
        <w:rFonts w:hint="default"/>
      </w:rPr>
    </w:lvl>
    <w:lvl w:ilvl="7">
      <w:start w:val="1"/>
      <w:numFmt w:val="none"/>
      <w:lvlText w:val=""/>
      <w:lvlJc w:val="left"/>
      <w:pPr>
        <w:tabs>
          <w:tab w:val="num" w:pos="561"/>
        </w:tabs>
        <w:ind w:left="1134" w:hanging="1134"/>
      </w:pPr>
      <w:rPr>
        <w:rFonts w:hint="default"/>
      </w:rPr>
    </w:lvl>
    <w:lvl w:ilvl="8">
      <w:start w:val="1"/>
      <w:numFmt w:val="none"/>
      <w:lvlText w:val=""/>
      <w:lvlJc w:val="left"/>
      <w:pPr>
        <w:tabs>
          <w:tab w:val="num" w:pos="561"/>
        </w:tabs>
        <w:ind w:left="1134" w:hanging="1134"/>
      </w:pPr>
      <w:rPr>
        <w:rFonts w:hint="default"/>
      </w:rPr>
    </w:lvl>
  </w:abstractNum>
  <w:abstractNum w:abstractNumId="10" w15:restartNumberingAfterBreak="0">
    <w:nsid w:val="17846A52"/>
    <w:multiLevelType w:val="hybridMultilevel"/>
    <w:tmpl w:val="11C885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F564F9B"/>
    <w:multiLevelType w:val="hybridMultilevel"/>
    <w:tmpl w:val="75DCE218"/>
    <w:lvl w:ilvl="0" w:tplc="0C090005">
      <w:start w:val="1"/>
      <w:numFmt w:val="bullet"/>
      <w:lvlText w:val=""/>
      <w:lvlJc w:val="left"/>
      <w:pPr>
        <w:ind w:left="360" w:hanging="360"/>
      </w:pPr>
      <w:rPr>
        <w:rFonts w:ascii="Wingdings"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223632FD"/>
    <w:multiLevelType w:val="multilevel"/>
    <w:tmpl w:val="D1203646"/>
    <w:styleLink w:val="TableNumbersOAIC"/>
    <w:lvl w:ilvl="0">
      <w:start w:val="1"/>
      <w:numFmt w:val="decimal"/>
      <w:pStyle w:val="TableNumber"/>
      <w:lvlText w:val="%1."/>
      <w:lvlJc w:val="left"/>
      <w:pPr>
        <w:ind w:left="284" w:hanging="284"/>
      </w:pPr>
      <w:rPr>
        <w:rFonts w:hint="default"/>
      </w:rPr>
    </w:lvl>
    <w:lvl w:ilvl="1">
      <w:start w:val="1"/>
      <w:numFmt w:val="none"/>
      <w:lvlText w:val=""/>
      <w:lvlJc w:val="left"/>
      <w:pPr>
        <w:ind w:left="568" w:hanging="284"/>
      </w:pPr>
      <w:rPr>
        <w:rFonts w:hint="default"/>
      </w:rPr>
    </w:lvl>
    <w:lvl w:ilvl="2">
      <w:start w:val="1"/>
      <w:numFmt w:val="none"/>
      <w:lvlText w:val=""/>
      <w:lvlJc w:val="right"/>
      <w:pPr>
        <w:ind w:left="852" w:hanging="284"/>
      </w:pPr>
      <w:rPr>
        <w:rFonts w:hint="default"/>
      </w:rPr>
    </w:lvl>
    <w:lvl w:ilvl="3">
      <w:start w:val="1"/>
      <w:numFmt w:val="none"/>
      <w:lvlText w:val=""/>
      <w:lvlJc w:val="left"/>
      <w:pPr>
        <w:ind w:left="1136" w:hanging="284"/>
      </w:pPr>
      <w:rPr>
        <w:rFonts w:hint="default"/>
      </w:rPr>
    </w:lvl>
    <w:lvl w:ilvl="4">
      <w:start w:val="1"/>
      <w:numFmt w:val="none"/>
      <w:lvlText w:val=""/>
      <w:lvlJc w:val="left"/>
      <w:pPr>
        <w:ind w:left="1420" w:hanging="284"/>
      </w:pPr>
      <w:rPr>
        <w:rFonts w:hint="default"/>
      </w:rPr>
    </w:lvl>
    <w:lvl w:ilvl="5">
      <w:start w:val="1"/>
      <w:numFmt w:val="none"/>
      <w:lvlText w:val=""/>
      <w:lvlJc w:val="right"/>
      <w:pPr>
        <w:ind w:left="1704" w:hanging="284"/>
      </w:pPr>
      <w:rPr>
        <w:rFonts w:hint="default"/>
      </w:rPr>
    </w:lvl>
    <w:lvl w:ilvl="6">
      <w:start w:val="1"/>
      <w:numFmt w:val="none"/>
      <w:lvlText w:val=""/>
      <w:lvlJc w:val="left"/>
      <w:pPr>
        <w:ind w:left="1988" w:hanging="284"/>
      </w:pPr>
      <w:rPr>
        <w:rFonts w:hint="default"/>
      </w:rPr>
    </w:lvl>
    <w:lvl w:ilvl="7">
      <w:start w:val="1"/>
      <w:numFmt w:val="none"/>
      <w:lvlText w:val=""/>
      <w:lvlJc w:val="left"/>
      <w:pPr>
        <w:ind w:left="2272" w:hanging="284"/>
      </w:pPr>
      <w:rPr>
        <w:rFonts w:hint="default"/>
      </w:rPr>
    </w:lvl>
    <w:lvl w:ilvl="8">
      <w:start w:val="1"/>
      <w:numFmt w:val="none"/>
      <w:lvlText w:val=""/>
      <w:lvlJc w:val="right"/>
      <w:pPr>
        <w:ind w:left="2556" w:hanging="284"/>
      </w:pPr>
      <w:rPr>
        <w:rFonts w:hint="default"/>
      </w:rPr>
    </w:lvl>
  </w:abstractNum>
  <w:abstractNum w:abstractNumId="13" w15:restartNumberingAfterBreak="0">
    <w:nsid w:val="240340E8"/>
    <w:multiLevelType w:val="multilevel"/>
    <w:tmpl w:val="D63C7328"/>
    <w:lvl w:ilvl="0">
      <w:start w:val="1"/>
      <w:numFmt w:val="decimal"/>
      <w:pStyle w:val="ListNumber"/>
      <w:lvlText w:val="%1."/>
      <w:lvlJc w:val="left"/>
      <w:pPr>
        <w:ind w:left="284" w:hanging="284"/>
      </w:pPr>
      <w:rPr>
        <w:rFonts w:hint="default"/>
      </w:rPr>
    </w:lvl>
    <w:lvl w:ilvl="1">
      <w:start w:val="1"/>
      <w:numFmt w:val="lowerLetter"/>
      <w:pStyle w:val="ListNumber2"/>
      <w:lvlText w:val="%2."/>
      <w:lvlJc w:val="left"/>
      <w:pPr>
        <w:ind w:left="567" w:hanging="283"/>
      </w:pPr>
      <w:rPr>
        <w:rFonts w:hint="default"/>
      </w:rPr>
    </w:lvl>
    <w:lvl w:ilvl="2">
      <w:start w:val="1"/>
      <w:numFmt w:val="lowerRoman"/>
      <w:pStyle w:val="ListNumber3"/>
      <w:lvlText w:val="%3."/>
      <w:lvlJc w:val="left"/>
      <w:pPr>
        <w:ind w:left="851" w:hanging="284"/>
      </w:pPr>
      <w:rPr>
        <w:rFonts w:hint="default"/>
      </w:rPr>
    </w:lvl>
    <w:lvl w:ilvl="3">
      <w:start w:val="1"/>
      <w:numFmt w:val="none"/>
      <w:lvlText w:val=""/>
      <w:lvlJc w:val="left"/>
      <w:pPr>
        <w:ind w:left="1588" w:hanging="397"/>
      </w:pPr>
      <w:rPr>
        <w:rFonts w:hint="default"/>
      </w:rPr>
    </w:lvl>
    <w:lvl w:ilvl="4">
      <w:start w:val="1"/>
      <w:numFmt w:val="none"/>
      <w:lvlText w:val=""/>
      <w:lvlJc w:val="left"/>
      <w:pPr>
        <w:ind w:left="1985" w:hanging="397"/>
      </w:pPr>
      <w:rPr>
        <w:rFonts w:hint="default"/>
      </w:rPr>
    </w:lvl>
    <w:lvl w:ilvl="5">
      <w:start w:val="1"/>
      <w:numFmt w:val="none"/>
      <w:lvlText w:val=""/>
      <w:lvlJc w:val="right"/>
      <w:pPr>
        <w:ind w:left="2382" w:hanging="397"/>
      </w:pPr>
      <w:rPr>
        <w:rFonts w:hint="default"/>
      </w:rPr>
    </w:lvl>
    <w:lvl w:ilvl="6">
      <w:start w:val="1"/>
      <w:numFmt w:val="none"/>
      <w:lvlText w:val=""/>
      <w:lvlJc w:val="left"/>
      <w:pPr>
        <w:ind w:left="2779" w:hanging="397"/>
      </w:pPr>
      <w:rPr>
        <w:rFonts w:hint="default"/>
      </w:rPr>
    </w:lvl>
    <w:lvl w:ilvl="7">
      <w:start w:val="1"/>
      <w:numFmt w:val="none"/>
      <w:lvlText w:val=""/>
      <w:lvlJc w:val="left"/>
      <w:pPr>
        <w:ind w:left="3176" w:hanging="397"/>
      </w:pPr>
      <w:rPr>
        <w:rFonts w:hint="default"/>
      </w:rPr>
    </w:lvl>
    <w:lvl w:ilvl="8">
      <w:start w:val="1"/>
      <w:numFmt w:val="none"/>
      <w:lvlText w:val=""/>
      <w:lvlJc w:val="right"/>
      <w:pPr>
        <w:ind w:left="3573" w:hanging="397"/>
      </w:pPr>
      <w:rPr>
        <w:rFonts w:hint="default"/>
      </w:rPr>
    </w:lvl>
  </w:abstractNum>
  <w:abstractNum w:abstractNumId="14" w15:restartNumberingAfterBreak="0">
    <w:nsid w:val="300029BA"/>
    <w:multiLevelType w:val="hybridMultilevel"/>
    <w:tmpl w:val="0B727ABC"/>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5" w15:restartNumberingAfterBreak="0">
    <w:nsid w:val="30641B3E"/>
    <w:multiLevelType w:val="multilevel"/>
    <w:tmpl w:val="4E0A37FE"/>
    <w:numStyleLink w:val="Notes"/>
  </w:abstractNum>
  <w:abstractNum w:abstractNumId="16" w15:restartNumberingAfterBreak="0">
    <w:nsid w:val="33BE4AC0"/>
    <w:multiLevelType w:val="hybridMultilevel"/>
    <w:tmpl w:val="FD8681D2"/>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4D57C5A"/>
    <w:multiLevelType w:val="multilevel"/>
    <w:tmpl w:val="D3700BCE"/>
    <w:styleLink w:val="NumberedParagraphsList"/>
    <w:lvl w:ilvl="0">
      <w:start w:val="1"/>
      <w:numFmt w:val="decimal"/>
      <w:suff w:val="space"/>
      <w:lvlText w:val="Part %1:"/>
      <w:lvlJc w:val="left"/>
      <w:pPr>
        <w:ind w:left="0" w:firstLine="0"/>
      </w:pPr>
      <w:rPr>
        <w:rFonts w:hint="default"/>
      </w:rPr>
    </w:lvl>
    <w:lvl w:ilvl="1">
      <w:start w:val="1"/>
      <w:numFmt w:val="decimal"/>
      <w:lvlText w:val="%1.%2"/>
      <w:lvlJc w:val="left"/>
      <w:pPr>
        <w:ind w:left="567" w:hanging="567"/>
      </w:pPr>
      <w:rPr>
        <w:rFonts w:hint="default"/>
      </w:rPr>
    </w:lvl>
    <w:lvl w:ilvl="2">
      <w:start w:val="1"/>
      <w:numFmt w:val="none"/>
      <w:lvlText w:val=""/>
      <w:lvlJc w:val="left"/>
      <w:pPr>
        <w:ind w:left="397" w:hanging="397"/>
      </w:pPr>
      <w:rPr>
        <w:rFonts w:hint="default"/>
      </w:rPr>
    </w:lvl>
    <w:lvl w:ilvl="3">
      <w:start w:val="1"/>
      <w:numFmt w:val="none"/>
      <w:lvlText w:val=""/>
      <w:lvlJc w:val="left"/>
      <w:pPr>
        <w:ind w:left="397" w:hanging="397"/>
      </w:pPr>
      <w:rPr>
        <w:rFonts w:hint="default"/>
      </w:rPr>
    </w:lvl>
    <w:lvl w:ilvl="4">
      <w:start w:val="1"/>
      <w:numFmt w:val="none"/>
      <w:lvlText w:val=""/>
      <w:lvlJc w:val="left"/>
      <w:pPr>
        <w:ind w:left="397" w:hanging="397"/>
      </w:pPr>
      <w:rPr>
        <w:rFonts w:hint="default"/>
      </w:rPr>
    </w:lvl>
    <w:lvl w:ilvl="5">
      <w:start w:val="1"/>
      <w:numFmt w:val="none"/>
      <w:lvlText w:val=""/>
      <w:lvlJc w:val="left"/>
      <w:pPr>
        <w:ind w:left="397" w:hanging="397"/>
      </w:pPr>
      <w:rPr>
        <w:rFonts w:hint="default"/>
      </w:rPr>
    </w:lvl>
    <w:lvl w:ilvl="6">
      <w:start w:val="1"/>
      <w:numFmt w:val="none"/>
      <w:lvlText w:val=""/>
      <w:lvlJc w:val="left"/>
      <w:pPr>
        <w:ind w:left="397" w:hanging="397"/>
      </w:pPr>
      <w:rPr>
        <w:rFonts w:hint="default"/>
      </w:rPr>
    </w:lvl>
    <w:lvl w:ilvl="7">
      <w:start w:val="1"/>
      <w:numFmt w:val="none"/>
      <w:lvlText w:val=""/>
      <w:lvlJc w:val="left"/>
      <w:pPr>
        <w:ind w:left="397" w:hanging="397"/>
      </w:pPr>
      <w:rPr>
        <w:rFonts w:hint="default"/>
      </w:rPr>
    </w:lvl>
    <w:lvl w:ilvl="8">
      <w:start w:val="1"/>
      <w:numFmt w:val="none"/>
      <w:lvlText w:val=""/>
      <w:lvlJc w:val="left"/>
      <w:pPr>
        <w:ind w:left="397" w:hanging="397"/>
      </w:pPr>
      <w:rPr>
        <w:rFonts w:hint="default"/>
      </w:rPr>
    </w:lvl>
  </w:abstractNum>
  <w:abstractNum w:abstractNumId="18" w15:restartNumberingAfterBreak="0">
    <w:nsid w:val="356A5ED7"/>
    <w:multiLevelType w:val="hybridMultilevel"/>
    <w:tmpl w:val="8002719C"/>
    <w:lvl w:ilvl="0" w:tplc="0C09000F">
      <w:start w:val="1"/>
      <w:numFmt w:val="decimal"/>
      <w:lvlText w:val="%1."/>
      <w:lvlJc w:val="left"/>
      <w:pPr>
        <w:ind w:left="720" w:hanging="360"/>
      </w:pPr>
      <w:rPr>
        <w:rFonts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39390FB4"/>
    <w:multiLevelType w:val="multilevel"/>
    <w:tmpl w:val="A1A49DE4"/>
    <w:lvl w:ilvl="0">
      <w:start w:val="1"/>
      <w:numFmt w:val="decimal"/>
      <w:suff w:val="space"/>
      <w:lvlText w:val="Part %1:"/>
      <w:lvlJc w:val="left"/>
      <w:pPr>
        <w:ind w:left="0" w:firstLine="0"/>
      </w:pPr>
      <w:rPr>
        <w:rFonts w:hint="default"/>
      </w:rPr>
    </w:lvl>
    <w:lvl w:ilvl="1">
      <w:start w:val="1"/>
      <w:numFmt w:val="decimal"/>
      <w:lvlText w:val="%2."/>
      <w:lvlJc w:val="left"/>
      <w:pPr>
        <w:ind w:left="360" w:hanging="360"/>
      </w:pPr>
    </w:lvl>
    <w:lvl w:ilvl="2">
      <w:start w:val="1"/>
      <w:numFmt w:val="none"/>
      <w:lvlText w:val=""/>
      <w:lvlJc w:val="left"/>
      <w:pPr>
        <w:ind w:left="397" w:hanging="397"/>
      </w:pPr>
      <w:rPr>
        <w:rFonts w:hint="default"/>
      </w:rPr>
    </w:lvl>
    <w:lvl w:ilvl="3">
      <w:start w:val="1"/>
      <w:numFmt w:val="none"/>
      <w:lvlText w:val=""/>
      <w:lvlJc w:val="left"/>
      <w:pPr>
        <w:ind w:left="397" w:hanging="397"/>
      </w:pPr>
      <w:rPr>
        <w:rFonts w:hint="default"/>
      </w:rPr>
    </w:lvl>
    <w:lvl w:ilvl="4">
      <w:start w:val="1"/>
      <w:numFmt w:val="none"/>
      <w:lvlText w:val=""/>
      <w:lvlJc w:val="left"/>
      <w:pPr>
        <w:ind w:left="397" w:hanging="397"/>
      </w:pPr>
      <w:rPr>
        <w:rFonts w:hint="default"/>
      </w:rPr>
    </w:lvl>
    <w:lvl w:ilvl="5">
      <w:start w:val="1"/>
      <w:numFmt w:val="none"/>
      <w:lvlText w:val=""/>
      <w:lvlJc w:val="left"/>
      <w:pPr>
        <w:ind w:left="397" w:hanging="397"/>
      </w:pPr>
      <w:rPr>
        <w:rFonts w:hint="default"/>
      </w:rPr>
    </w:lvl>
    <w:lvl w:ilvl="6">
      <w:start w:val="1"/>
      <w:numFmt w:val="none"/>
      <w:lvlText w:val=""/>
      <w:lvlJc w:val="left"/>
      <w:pPr>
        <w:ind w:left="397" w:hanging="397"/>
      </w:pPr>
      <w:rPr>
        <w:rFonts w:hint="default"/>
      </w:rPr>
    </w:lvl>
    <w:lvl w:ilvl="7">
      <w:start w:val="1"/>
      <w:numFmt w:val="none"/>
      <w:lvlText w:val=""/>
      <w:lvlJc w:val="left"/>
      <w:pPr>
        <w:ind w:left="397" w:hanging="397"/>
      </w:pPr>
      <w:rPr>
        <w:rFonts w:hint="default"/>
      </w:rPr>
    </w:lvl>
    <w:lvl w:ilvl="8">
      <w:start w:val="1"/>
      <w:numFmt w:val="none"/>
      <w:lvlText w:val=""/>
      <w:lvlJc w:val="left"/>
      <w:pPr>
        <w:ind w:left="397" w:hanging="397"/>
      </w:pPr>
      <w:rPr>
        <w:rFonts w:hint="default"/>
      </w:rPr>
    </w:lvl>
  </w:abstractNum>
  <w:abstractNum w:abstractNumId="20" w15:restartNumberingAfterBreak="0">
    <w:nsid w:val="3AAF78E5"/>
    <w:multiLevelType w:val="multilevel"/>
    <w:tmpl w:val="ECFAE52C"/>
    <w:styleLink w:val="IndentBullet"/>
    <w:lvl w:ilvl="0">
      <w:start w:val="1"/>
      <w:numFmt w:val="bullet"/>
      <w:lvlText w:val=""/>
      <w:lvlJc w:val="left"/>
      <w:pPr>
        <w:ind w:left="567" w:hanging="283"/>
      </w:pPr>
      <w:rPr>
        <w:rFonts w:ascii="Wingdings" w:hAnsi="Wingdings" w:hint="default"/>
      </w:rPr>
    </w:lvl>
    <w:lvl w:ilvl="1">
      <w:start w:val="1"/>
      <w:numFmt w:val="bullet"/>
      <w:pStyle w:val="IndentBullet2"/>
      <w:lvlText w:val="o"/>
      <w:lvlJc w:val="left"/>
      <w:pPr>
        <w:ind w:left="1134" w:hanging="283"/>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E575E1A"/>
    <w:multiLevelType w:val="multilevel"/>
    <w:tmpl w:val="2DDA5A1C"/>
    <w:styleLink w:val="Bullets"/>
    <w:lvl w:ilvl="0">
      <w:start w:val="1"/>
      <w:numFmt w:val="bullet"/>
      <w:pStyle w:val="ListBullet"/>
      <w:lvlText w:val=""/>
      <w:lvlJc w:val="left"/>
      <w:pPr>
        <w:ind w:left="284" w:hanging="284"/>
      </w:pPr>
      <w:rPr>
        <w:rFonts w:ascii="Symbol" w:hAnsi="Symbol" w:cs="Times New Roman" w:hint="default"/>
      </w:rPr>
    </w:lvl>
    <w:lvl w:ilvl="1">
      <w:start w:val="1"/>
      <w:numFmt w:val="bullet"/>
      <w:pStyle w:val="ListBullet2"/>
      <w:lvlText w:val="−"/>
      <w:lvlJc w:val="left"/>
      <w:pPr>
        <w:ind w:left="567" w:hanging="283"/>
      </w:pPr>
      <w:rPr>
        <w:rFonts w:ascii="Times New Roman" w:hAnsi="Times New Roman" w:cs="Times New Roman" w:hint="default"/>
        <w:w w:val="90"/>
      </w:rPr>
    </w:lvl>
    <w:lvl w:ilvl="2">
      <w:start w:val="1"/>
      <w:numFmt w:val="bullet"/>
      <w:pStyle w:val="ListBullet3"/>
      <w:lvlText w:val=""/>
      <w:lvlJc w:val="left"/>
      <w:pPr>
        <w:ind w:left="851" w:hanging="284"/>
      </w:pPr>
      <w:rPr>
        <w:rFonts w:ascii="Symbol" w:hAnsi="Symbol" w:cs="Times New Roman" w:hint="default"/>
      </w:rPr>
    </w:lvl>
    <w:lvl w:ilvl="3">
      <w:start w:val="1"/>
      <w:numFmt w:val="bullet"/>
      <w:lvlText w:val="–"/>
      <w:lvlJc w:val="left"/>
      <w:pPr>
        <w:tabs>
          <w:tab w:val="num" w:pos="1212"/>
        </w:tabs>
        <w:ind w:left="503" w:hanging="164"/>
      </w:pPr>
      <w:rPr>
        <w:rFonts w:ascii="Times New Roman" w:hAnsi="Times New Roman" w:cs="Times New Roman" w:hint="default"/>
      </w:rPr>
    </w:lvl>
    <w:lvl w:ilvl="4">
      <w:start w:val="1"/>
      <w:numFmt w:val="bullet"/>
      <w:lvlText w:val="o"/>
      <w:lvlJc w:val="left"/>
      <w:pPr>
        <w:tabs>
          <w:tab w:val="num" w:pos="1496"/>
        </w:tabs>
        <w:ind w:left="616" w:hanging="164"/>
      </w:pPr>
      <w:rPr>
        <w:rFonts w:ascii="Courier New" w:hAnsi="Courier New" w:cs="Courier New" w:hint="default"/>
      </w:rPr>
    </w:lvl>
    <w:lvl w:ilvl="5">
      <w:start w:val="1"/>
      <w:numFmt w:val="bullet"/>
      <w:lvlText w:val=""/>
      <w:lvlJc w:val="left"/>
      <w:pPr>
        <w:tabs>
          <w:tab w:val="num" w:pos="1780"/>
        </w:tabs>
        <w:ind w:left="729" w:hanging="164"/>
      </w:pPr>
      <w:rPr>
        <w:rFonts w:ascii="Wingdings" w:hAnsi="Wingdings" w:hint="default"/>
      </w:rPr>
    </w:lvl>
    <w:lvl w:ilvl="6">
      <w:start w:val="1"/>
      <w:numFmt w:val="bullet"/>
      <w:lvlText w:val=""/>
      <w:lvlJc w:val="left"/>
      <w:pPr>
        <w:tabs>
          <w:tab w:val="num" w:pos="2064"/>
        </w:tabs>
        <w:ind w:left="842" w:hanging="164"/>
      </w:pPr>
      <w:rPr>
        <w:rFonts w:ascii="Symbol" w:hAnsi="Symbol" w:hint="default"/>
      </w:rPr>
    </w:lvl>
    <w:lvl w:ilvl="7">
      <w:start w:val="1"/>
      <w:numFmt w:val="bullet"/>
      <w:lvlText w:val="o"/>
      <w:lvlJc w:val="left"/>
      <w:pPr>
        <w:tabs>
          <w:tab w:val="num" w:pos="2348"/>
        </w:tabs>
        <w:ind w:left="955" w:hanging="164"/>
      </w:pPr>
      <w:rPr>
        <w:rFonts w:ascii="Courier New" w:hAnsi="Courier New" w:cs="Courier New" w:hint="default"/>
      </w:rPr>
    </w:lvl>
    <w:lvl w:ilvl="8">
      <w:start w:val="1"/>
      <w:numFmt w:val="bullet"/>
      <w:lvlText w:val=""/>
      <w:lvlJc w:val="left"/>
      <w:pPr>
        <w:tabs>
          <w:tab w:val="num" w:pos="2632"/>
        </w:tabs>
        <w:ind w:left="1068" w:hanging="164"/>
      </w:pPr>
      <w:rPr>
        <w:rFonts w:ascii="Wingdings" w:hAnsi="Wingdings" w:hint="default"/>
      </w:rPr>
    </w:lvl>
  </w:abstractNum>
  <w:abstractNum w:abstractNumId="22" w15:restartNumberingAfterBreak="0">
    <w:nsid w:val="43D51381"/>
    <w:multiLevelType w:val="multilevel"/>
    <w:tmpl w:val="D1203646"/>
    <w:numStyleLink w:val="TableNumbersOAIC"/>
  </w:abstractNum>
  <w:abstractNum w:abstractNumId="23" w15:restartNumberingAfterBreak="0">
    <w:nsid w:val="45785EB6"/>
    <w:multiLevelType w:val="hybridMultilevel"/>
    <w:tmpl w:val="C0B46D2A"/>
    <w:lvl w:ilvl="0" w:tplc="0C090005">
      <w:start w:val="1"/>
      <w:numFmt w:val="bullet"/>
      <w:lvlText w:val=""/>
      <w:lvlJc w:val="left"/>
      <w:pPr>
        <w:ind w:left="720" w:hanging="360"/>
      </w:pPr>
      <w:rPr>
        <w:rFonts w:ascii="Wingdings" w:hAnsi="Wingdings"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24" w15:restartNumberingAfterBreak="0">
    <w:nsid w:val="45C01679"/>
    <w:multiLevelType w:val="multilevel"/>
    <w:tmpl w:val="F8B86660"/>
    <w:styleLink w:val="TOC"/>
    <w:lvl w:ilvl="0">
      <w:start w:val="1"/>
      <w:numFmt w:val="decimal"/>
      <w:lvlText w:val="%1"/>
      <w:lvlJc w:val="left"/>
      <w:pPr>
        <w:ind w:left="454" w:hanging="454"/>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5" w15:restartNumberingAfterBreak="0">
    <w:nsid w:val="49685BD9"/>
    <w:multiLevelType w:val="multilevel"/>
    <w:tmpl w:val="9C8C41C6"/>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4B2F1A50"/>
    <w:multiLevelType w:val="multilevel"/>
    <w:tmpl w:val="22A6C150"/>
    <w:lvl w:ilvl="0">
      <w:start w:val="1"/>
      <w:numFmt w:val="decimal"/>
      <w:pStyle w:val="Heading2-Numbered"/>
      <w:suff w:val="space"/>
      <w:lvlText w:val="Part %1:"/>
      <w:lvlJc w:val="left"/>
      <w:pPr>
        <w:ind w:left="0" w:firstLine="0"/>
      </w:pPr>
      <w:rPr>
        <w:rFonts w:hint="default"/>
      </w:rPr>
    </w:lvl>
    <w:lvl w:ilvl="1">
      <w:start w:val="1"/>
      <w:numFmt w:val="decimal"/>
      <w:pStyle w:val="NumberedParagraphs"/>
      <w:lvlText w:val="%1.%2"/>
      <w:lvlJc w:val="left"/>
      <w:pPr>
        <w:ind w:left="567" w:hanging="567"/>
      </w:pPr>
      <w:rPr>
        <w:rFonts w:hint="default"/>
      </w:rPr>
    </w:lvl>
    <w:lvl w:ilvl="2">
      <w:start w:val="1"/>
      <w:numFmt w:val="none"/>
      <w:lvlText w:val=""/>
      <w:lvlJc w:val="left"/>
      <w:pPr>
        <w:ind w:left="397" w:hanging="397"/>
      </w:pPr>
      <w:rPr>
        <w:rFonts w:hint="default"/>
      </w:rPr>
    </w:lvl>
    <w:lvl w:ilvl="3">
      <w:start w:val="1"/>
      <w:numFmt w:val="none"/>
      <w:lvlText w:val=""/>
      <w:lvlJc w:val="left"/>
      <w:pPr>
        <w:ind w:left="397" w:hanging="397"/>
      </w:pPr>
      <w:rPr>
        <w:rFonts w:hint="default"/>
      </w:rPr>
    </w:lvl>
    <w:lvl w:ilvl="4">
      <w:start w:val="1"/>
      <w:numFmt w:val="none"/>
      <w:lvlText w:val=""/>
      <w:lvlJc w:val="left"/>
      <w:pPr>
        <w:ind w:left="397" w:hanging="397"/>
      </w:pPr>
      <w:rPr>
        <w:rFonts w:hint="default"/>
      </w:rPr>
    </w:lvl>
    <w:lvl w:ilvl="5">
      <w:start w:val="1"/>
      <w:numFmt w:val="none"/>
      <w:lvlText w:val=""/>
      <w:lvlJc w:val="left"/>
      <w:pPr>
        <w:ind w:left="397" w:hanging="397"/>
      </w:pPr>
      <w:rPr>
        <w:rFonts w:hint="default"/>
      </w:rPr>
    </w:lvl>
    <w:lvl w:ilvl="6">
      <w:start w:val="1"/>
      <w:numFmt w:val="none"/>
      <w:lvlText w:val=""/>
      <w:lvlJc w:val="left"/>
      <w:pPr>
        <w:ind w:left="397" w:hanging="397"/>
      </w:pPr>
      <w:rPr>
        <w:rFonts w:hint="default"/>
      </w:rPr>
    </w:lvl>
    <w:lvl w:ilvl="7">
      <w:start w:val="1"/>
      <w:numFmt w:val="none"/>
      <w:lvlText w:val=""/>
      <w:lvlJc w:val="left"/>
      <w:pPr>
        <w:ind w:left="397" w:hanging="397"/>
      </w:pPr>
      <w:rPr>
        <w:rFonts w:hint="default"/>
      </w:rPr>
    </w:lvl>
    <w:lvl w:ilvl="8">
      <w:start w:val="1"/>
      <w:numFmt w:val="none"/>
      <w:lvlText w:val=""/>
      <w:lvlJc w:val="left"/>
      <w:pPr>
        <w:ind w:left="397" w:hanging="397"/>
      </w:pPr>
      <w:rPr>
        <w:rFonts w:hint="default"/>
      </w:rPr>
    </w:lvl>
  </w:abstractNum>
  <w:abstractNum w:abstractNumId="27" w15:restartNumberingAfterBreak="0">
    <w:nsid w:val="54C13D0C"/>
    <w:multiLevelType w:val="multilevel"/>
    <w:tmpl w:val="5A1086AC"/>
    <w:lvl w:ilvl="0">
      <w:start w:val="1"/>
      <w:numFmt w:val="bullet"/>
      <w:lvlText w:val=""/>
      <w:lvlJc w:val="left"/>
      <w:pPr>
        <w:tabs>
          <w:tab w:val="num" w:pos="-390"/>
        </w:tabs>
        <w:ind w:left="-390" w:hanging="360"/>
      </w:pPr>
      <w:rPr>
        <w:rFonts w:ascii="Symbol" w:hAnsi="Symbol" w:hint="default"/>
        <w:sz w:val="20"/>
      </w:rPr>
    </w:lvl>
    <w:lvl w:ilvl="1" w:tentative="1">
      <w:start w:val="1"/>
      <w:numFmt w:val="bullet"/>
      <w:lvlText w:val=""/>
      <w:lvlJc w:val="left"/>
      <w:pPr>
        <w:tabs>
          <w:tab w:val="num" w:pos="330"/>
        </w:tabs>
        <w:ind w:left="330" w:hanging="360"/>
      </w:pPr>
      <w:rPr>
        <w:rFonts w:ascii="Symbol" w:hAnsi="Symbol" w:hint="default"/>
        <w:sz w:val="20"/>
      </w:rPr>
    </w:lvl>
    <w:lvl w:ilvl="2" w:tentative="1">
      <w:start w:val="1"/>
      <w:numFmt w:val="bullet"/>
      <w:lvlText w:val=""/>
      <w:lvlJc w:val="left"/>
      <w:pPr>
        <w:tabs>
          <w:tab w:val="num" w:pos="1050"/>
        </w:tabs>
        <w:ind w:left="1050" w:hanging="360"/>
      </w:pPr>
      <w:rPr>
        <w:rFonts w:ascii="Symbol" w:hAnsi="Symbol" w:hint="default"/>
        <w:sz w:val="20"/>
      </w:rPr>
    </w:lvl>
    <w:lvl w:ilvl="3" w:tentative="1">
      <w:start w:val="1"/>
      <w:numFmt w:val="bullet"/>
      <w:lvlText w:val=""/>
      <w:lvlJc w:val="left"/>
      <w:pPr>
        <w:tabs>
          <w:tab w:val="num" w:pos="1770"/>
        </w:tabs>
        <w:ind w:left="1770" w:hanging="360"/>
      </w:pPr>
      <w:rPr>
        <w:rFonts w:ascii="Symbol" w:hAnsi="Symbol" w:hint="default"/>
        <w:sz w:val="20"/>
      </w:rPr>
    </w:lvl>
    <w:lvl w:ilvl="4" w:tentative="1">
      <w:start w:val="1"/>
      <w:numFmt w:val="bullet"/>
      <w:lvlText w:val=""/>
      <w:lvlJc w:val="left"/>
      <w:pPr>
        <w:tabs>
          <w:tab w:val="num" w:pos="2490"/>
        </w:tabs>
        <w:ind w:left="2490" w:hanging="360"/>
      </w:pPr>
      <w:rPr>
        <w:rFonts w:ascii="Symbol" w:hAnsi="Symbol" w:hint="default"/>
        <w:sz w:val="20"/>
      </w:rPr>
    </w:lvl>
    <w:lvl w:ilvl="5" w:tentative="1">
      <w:start w:val="1"/>
      <w:numFmt w:val="bullet"/>
      <w:lvlText w:val=""/>
      <w:lvlJc w:val="left"/>
      <w:pPr>
        <w:tabs>
          <w:tab w:val="num" w:pos="3210"/>
        </w:tabs>
        <w:ind w:left="3210" w:hanging="360"/>
      </w:pPr>
      <w:rPr>
        <w:rFonts w:ascii="Symbol" w:hAnsi="Symbol" w:hint="default"/>
        <w:sz w:val="20"/>
      </w:rPr>
    </w:lvl>
    <w:lvl w:ilvl="6" w:tentative="1">
      <w:start w:val="1"/>
      <w:numFmt w:val="bullet"/>
      <w:lvlText w:val=""/>
      <w:lvlJc w:val="left"/>
      <w:pPr>
        <w:tabs>
          <w:tab w:val="num" w:pos="3930"/>
        </w:tabs>
        <w:ind w:left="3930" w:hanging="360"/>
      </w:pPr>
      <w:rPr>
        <w:rFonts w:ascii="Symbol" w:hAnsi="Symbol" w:hint="default"/>
        <w:sz w:val="20"/>
      </w:rPr>
    </w:lvl>
    <w:lvl w:ilvl="7" w:tentative="1">
      <w:start w:val="1"/>
      <w:numFmt w:val="bullet"/>
      <w:lvlText w:val=""/>
      <w:lvlJc w:val="left"/>
      <w:pPr>
        <w:tabs>
          <w:tab w:val="num" w:pos="4650"/>
        </w:tabs>
        <w:ind w:left="4650" w:hanging="360"/>
      </w:pPr>
      <w:rPr>
        <w:rFonts w:ascii="Symbol" w:hAnsi="Symbol" w:hint="default"/>
        <w:sz w:val="20"/>
      </w:rPr>
    </w:lvl>
    <w:lvl w:ilvl="8" w:tentative="1">
      <w:start w:val="1"/>
      <w:numFmt w:val="bullet"/>
      <w:lvlText w:val=""/>
      <w:lvlJc w:val="left"/>
      <w:pPr>
        <w:tabs>
          <w:tab w:val="num" w:pos="5370"/>
        </w:tabs>
        <w:ind w:left="5370" w:hanging="360"/>
      </w:pPr>
      <w:rPr>
        <w:rFonts w:ascii="Symbol" w:hAnsi="Symbol" w:hint="default"/>
        <w:sz w:val="20"/>
      </w:rPr>
    </w:lvl>
  </w:abstractNum>
  <w:abstractNum w:abstractNumId="28" w15:restartNumberingAfterBreak="0">
    <w:nsid w:val="55BF48FC"/>
    <w:multiLevelType w:val="multilevel"/>
    <w:tmpl w:val="44C0C9A6"/>
    <w:lvl w:ilvl="0">
      <w:start w:val="1"/>
      <w:numFmt w:val="decimal"/>
      <w:suff w:val="space"/>
      <w:lvlText w:val="Part %1:"/>
      <w:lvlJc w:val="left"/>
      <w:pPr>
        <w:ind w:left="0" w:firstLine="0"/>
      </w:pPr>
      <w:rPr>
        <w:rFonts w:hint="default"/>
      </w:rPr>
    </w:lvl>
    <w:lvl w:ilvl="1">
      <w:start w:val="1"/>
      <w:numFmt w:val="bullet"/>
      <w:lvlText w:val=""/>
      <w:lvlJc w:val="left"/>
      <w:pPr>
        <w:ind w:left="360" w:hanging="360"/>
      </w:pPr>
      <w:rPr>
        <w:rFonts w:ascii="Symbol" w:hAnsi="Symbol" w:hint="default"/>
      </w:rPr>
    </w:lvl>
    <w:lvl w:ilvl="2">
      <w:start w:val="1"/>
      <w:numFmt w:val="none"/>
      <w:lvlText w:val=""/>
      <w:lvlJc w:val="left"/>
      <w:pPr>
        <w:ind w:left="397" w:hanging="397"/>
      </w:pPr>
      <w:rPr>
        <w:rFonts w:hint="default"/>
      </w:rPr>
    </w:lvl>
    <w:lvl w:ilvl="3">
      <w:start w:val="1"/>
      <w:numFmt w:val="none"/>
      <w:lvlText w:val=""/>
      <w:lvlJc w:val="left"/>
      <w:pPr>
        <w:ind w:left="397" w:hanging="397"/>
      </w:pPr>
      <w:rPr>
        <w:rFonts w:hint="default"/>
      </w:rPr>
    </w:lvl>
    <w:lvl w:ilvl="4">
      <w:start w:val="1"/>
      <w:numFmt w:val="none"/>
      <w:lvlText w:val=""/>
      <w:lvlJc w:val="left"/>
      <w:pPr>
        <w:ind w:left="397" w:hanging="397"/>
      </w:pPr>
      <w:rPr>
        <w:rFonts w:hint="default"/>
      </w:rPr>
    </w:lvl>
    <w:lvl w:ilvl="5">
      <w:start w:val="1"/>
      <w:numFmt w:val="none"/>
      <w:lvlText w:val=""/>
      <w:lvlJc w:val="left"/>
      <w:pPr>
        <w:ind w:left="397" w:hanging="397"/>
      </w:pPr>
      <w:rPr>
        <w:rFonts w:hint="default"/>
      </w:rPr>
    </w:lvl>
    <w:lvl w:ilvl="6">
      <w:start w:val="1"/>
      <w:numFmt w:val="none"/>
      <w:lvlText w:val=""/>
      <w:lvlJc w:val="left"/>
      <w:pPr>
        <w:ind w:left="397" w:hanging="397"/>
      </w:pPr>
      <w:rPr>
        <w:rFonts w:hint="default"/>
      </w:rPr>
    </w:lvl>
    <w:lvl w:ilvl="7">
      <w:start w:val="1"/>
      <w:numFmt w:val="none"/>
      <w:lvlText w:val=""/>
      <w:lvlJc w:val="left"/>
      <w:pPr>
        <w:ind w:left="397" w:hanging="397"/>
      </w:pPr>
      <w:rPr>
        <w:rFonts w:hint="default"/>
      </w:rPr>
    </w:lvl>
    <w:lvl w:ilvl="8">
      <w:start w:val="1"/>
      <w:numFmt w:val="none"/>
      <w:lvlText w:val=""/>
      <w:lvlJc w:val="left"/>
      <w:pPr>
        <w:ind w:left="397" w:hanging="397"/>
      </w:pPr>
      <w:rPr>
        <w:rFonts w:hint="default"/>
      </w:rPr>
    </w:lvl>
  </w:abstractNum>
  <w:abstractNum w:abstractNumId="29" w15:restartNumberingAfterBreak="0">
    <w:nsid w:val="56315B9A"/>
    <w:multiLevelType w:val="hybridMultilevel"/>
    <w:tmpl w:val="8002719C"/>
    <w:lvl w:ilvl="0" w:tplc="FFFFFFFF">
      <w:start w:val="1"/>
      <w:numFmt w:val="decimal"/>
      <w:lvlText w:val="%1."/>
      <w:lvlJc w:val="left"/>
      <w:pPr>
        <w:ind w:left="720" w:hanging="360"/>
      </w:pPr>
      <w:rPr>
        <w:rFonts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0" w15:restartNumberingAfterBreak="0">
    <w:nsid w:val="58D815D8"/>
    <w:multiLevelType w:val="multilevel"/>
    <w:tmpl w:val="9C8C41C6"/>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59B777AE"/>
    <w:multiLevelType w:val="hybridMultilevel"/>
    <w:tmpl w:val="088E87F2"/>
    <w:lvl w:ilvl="0" w:tplc="0C090005">
      <w:start w:val="1"/>
      <w:numFmt w:val="bullet"/>
      <w:lvlText w:val=""/>
      <w:lvlJc w:val="left"/>
      <w:pPr>
        <w:ind w:left="967" w:hanging="360"/>
      </w:pPr>
      <w:rPr>
        <w:rFonts w:ascii="Wingdings" w:hAnsi="Wingdings" w:hint="default"/>
      </w:rPr>
    </w:lvl>
    <w:lvl w:ilvl="1" w:tplc="0C090003">
      <w:start w:val="1"/>
      <w:numFmt w:val="bullet"/>
      <w:lvlText w:val="o"/>
      <w:lvlJc w:val="left"/>
      <w:pPr>
        <w:ind w:left="1687" w:hanging="360"/>
      </w:pPr>
      <w:rPr>
        <w:rFonts w:ascii="Courier New" w:hAnsi="Courier New" w:cs="Courier New" w:hint="default"/>
      </w:rPr>
    </w:lvl>
    <w:lvl w:ilvl="2" w:tplc="0C090005">
      <w:start w:val="1"/>
      <w:numFmt w:val="bullet"/>
      <w:lvlText w:val=""/>
      <w:lvlJc w:val="left"/>
      <w:pPr>
        <w:ind w:left="2407" w:hanging="360"/>
      </w:pPr>
      <w:rPr>
        <w:rFonts w:ascii="Wingdings" w:hAnsi="Wingdings" w:hint="default"/>
      </w:rPr>
    </w:lvl>
    <w:lvl w:ilvl="3" w:tplc="0C090001">
      <w:start w:val="1"/>
      <w:numFmt w:val="bullet"/>
      <w:lvlText w:val=""/>
      <w:lvlJc w:val="left"/>
      <w:pPr>
        <w:ind w:left="3127" w:hanging="360"/>
      </w:pPr>
      <w:rPr>
        <w:rFonts w:ascii="Symbol" w:hAnsi="Symbol" w:hint="default"/>
      </w:rPr>
    </w:lvl>
    <w:lvl w:ilvl="4" w:tplc="0C090003">
      <w:start w:val="1"/>
      <w:numFmt w:val="bullet"/>
      <w:lvlText w:val="o"/>
      <w:lvlJc w:val="left"/>
      <w:pPr>
        <w:ind w:left="3847" w:hanging="360"/>
      </w:pPr>
      <w:rPr>
        <w:rFonts w:ascii="Courier New" w:hAnsi="Courier New" w:cs="Courier New" w:hint="default"/>
      </w:rPr>
    </w:lvl>
    <w:lvl w:ilvl="5" w:tplc="0C090005">
      <w:start w:val="1"/>
      <w:numFmt w:val="bullet"/>
      <w:lvlText w:val=""/>
      <w:lvlJc w:val="left"/>
      <w:pPr>
        <w:ind w:left="4567" w:hanging="360"/>
      </w:pPr>
      <w:rPr>
        <w:rFonts w:ascii="Wingdings" w:hAnsi="Wingdings" w:hint="default"/>
      </w:rPr>
    </w:lvl>
    <w:lvl w:ilvl="6" w:tplc="0C090001">
      <w:start w:val="1"/>
      <w:numFmt w:val="bullet"/>
      <w:lvlText w:val=""/>
      <w:lvlJc w:val="left"/>
      <w:pPr>
        <w:ind w:left="5287" w:hanging="360"/>
      </w:pPr>
      <w:rPr>
        <w:rFonts w:ascii="Symbol" w:hAnsi="Symbol" w:hint="default"/>
      </w:rPr>
    </w:lvl>
    <w:lvl w:ilvl="7" w:tplc="0C090003">
      <w:start w:val="1"/>
      <w:numFmt w:val="bullet"/>
      <w:lvlText w:val="o"/>
      <w:lvlJc w:val="left"/>
      <w:pPr>
        <w:ind w:left="6007" w:hanging="360"/>
      </w:pPr>
      <w:rPr>
        <w:rFonts w:ascii="Courier New" w:hAnsi="Courier New" w:cs="Courier New" w:hint="default"/>
      </w:rPr>
    </w:lvl>
    <w:lvl w:ilvl="8" w:tplc="0C090005">
      <w:start w:val="1"/>
      <w:numFmt w:val="bullet"/>
      <w:lvlText w:val=""/>
      <w:lvlJc w:val="left"/>
      <w:pPr>
        <w:ind w:left="6727" w:hanging="360"/>
      </w:pPr>
      <w:rPr>
        <w:rFonts w:ascii="Wingdings" w:hAnsi="Wingdings" w:hint="default"/>
      </w:rPr>
    </w:lvl>
  </w:abstractNum>
  <w:abstractNum w:abstractNumId="32" w15:restartNumberingAfterBreak="0">
    <w:nsid w:val="60C82D23"/>
    <w:multiLevelType w:val="hybridMultilevel"/>
    <w:tmpl w:val="BE3C9C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635D2894"/>
    <w:multiLevelType w:val="hybridMultilevel"/>
    <w:tmpl w:val="E76EF310"/>
    <w:lvl w:ilvl="0" w:tplc="0C090005">
      <w:start w:val="1"/>
      <w:numFmt w:val="bullet"/>
      <w:lvlText w:val=""/>
      <w:lvlJc w:val="left"/>
      <w:pPr>
        <w:ind w:left="1080" w:hanging="360"/>
      </w:pPr>
      <w:rPr>
        <w:rFonts w:ascii="Wingdings" w:hAnsi="Wingdings" w:hint="default"/>
      </w:rPr>
    </w:lvl>
    <w:lvl w:ilvl="1" w:tplc="FFFFFFFF">
      <w:start w:val="1"/>
      <w:numFmt w:val="lowerLetter"/>
      <w:lvlText w:val="%2."/>
      <w:lvlJc w:val="left"/>
      <w:pPr>
        <w:ind w:left="1800" w:hanging="360"/>
      </w:pPr>
    </w:lvl>
    <w:lvl w:ilvl="2" w:tplc="FFFFFFFF">
      <w:start w:val="1"/>
      <w:numFmt w:val="lowerRoman"/>
      <w:lvlText w:val="%3."/>
      <w:lvlJc w:val="right"/>
      <w:pPr>
        <w:ind w:left="2520" w:hanging="180"/>
      </w:pPr>
    </w:lvl>
    <w:lvl w:ilvl="3" w:tplc="FFFFFFFF">
      <w:start w:val="1"/>
      <w:numFmt w:val="decimal"/>
      <w:lvlText w:val="%4."/>
      <w:lvlJc w:val="left"/>
      <w:pPr>
        <w:ind w:left="3240" w:hanging="360"/>
      </w:pPr>
    </w:lvl>
    <w:lvl w:ilvl="4" w:tplc="FFFFFFFF">
      <w:start w:val="1"/>
      <w:numFmt w:val="lowerLetter"/>
      <w:lvlText w:val="%5."/>
      <w:lvlJc w:val="left"/>
      <w:pPr>
        <w:ind w:left="3960" w:hanging="360"/>
      </w:pPr>
    </w:lvl>
    <w:lvl w:ilvl="5" w:tplc="FFFFFFFF">
      <w:start w:val="1"/>
      <w:numFmt w:val="lowerRoman"/>
      <w:lvlText w:val="%6."/>
      <w:lvlJc w:val="right"/>
      <w:pPr>
        <w:ind w:left="4680" w:hanging="180"/>
      </w:pPr>
    </w:lvl>
    <w:lvl w:ilvl="6" w:tplc="FFFFFFFF">
      <w:start w:val="1"/>
      <w:numFmt w:val="decimal"/>
      <w:lvlText w:val="%7."/>
      <w:lvlJc w:val="left"/>
      <w:pPr>
        <w:ind w:left="5400" w:hanging="360"/>
      </w:pPr>
    </w:lvl>
    <w:lvl w:ilvl="7" w:tplc="FFFFFFFF">
      <w:start w:val="1"/>
      <w:numFmt w:val="lowerLetter"/>
      <w:lvlText w:val="%8."/>
      <w:lvlJc w:val="left"/>
      <w:pPr>
        <w:ind w:left="6120" w:hanging="360"/>
      </w:pPr>
    </w:lvl>
    <w:lvl w:ilvl="8" w:tplc="FFFFFFFF">
      <w:start w:val="1"/>
      <w:numFmt w:val="lowerRoman"/>
      <w:lvlText w:val="%9."/>
      <w:lvlJc w:val="right"/>
      <w:pPr>
        <w:ind w:left="6840" w:hanging="180"/>
      </w:pPr>
    </w:lvl>
  </w:abstractNum>
  <w:abstractNum w:abstractNumId="34" w15:restartNumberingAfterBreak="0">
    <w:nsid w:val="65A4210E"/>
    <w:multiLevelType w:val="hybridMultilevel"/>
    <w:tmpl w:val="43127FC0"/>
    <w:lvl w:ilvl="0" w:tplc="24704D2E">
      <w:numFmt w:val="bullet"/>
      <w:lvlText w:val=""/>
      <w:lvlJc w:val="left"/>
      <w:pPr>
        <w:ind w:left="720" w:hanging="360"/>
      </w:pPr>
      <w:rPr>
        <w:rFonts w:ascii="Symbol" w:eastAsiaTheme="minorEastAsia"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67D057DA"/>
    <w:multiLevelType w:val="multilevel"/>
    <w:tmpl w:val="F6F4ACE0"/>
    <w:styleLink w:val="Numbers"/>
    <w:lvl w:ilvl="0">
      <w:start w:val="1"/>
      <w:numFmt w:val="decimal"/>
      <w:lvlText w:val="%1."/>
      <w:lvlJc w:val="left"/>
      <w:pPr>
        <w:tabs>
          <w:tab w:val="num" w:pos="360"/>
        </w:tabs>
        <w:ind w:left="170" w:hanging="170"/>
      </w:pPr>
      <w:rPr>
        <w:rFonts w:hint="default"/>
      </w:rPr>
    </w:lvl>
    <w:lvl w:ilvl="1">
      <w:start w:val="1"/>
      <w:numFmt w:val="lowerLetter"/>
      <w:lvlText w:val="%2."/>
      <w:lvlJc w:val="left"/>
      <w:pPr>
        <w:ind w:left="340" w:hanging="170"/>
      </w:pPr>
      <w:rPr>
        <w:rFonts w:hint="default"/>
      </w:rPr>
    </w:lvl>
    <w:lvl w:ilvl="2">
      <w:start w:val="1"/>
      <w:numFmt w:val="lowerRoman"/>
      <w:lvlText w:val="%3."/>
      <w:lvlJc w:val="left"/>
      <w:pPr>
        <w:ind w:left="510" w:hanging="17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6" w15:restartNumberingAfterBreak="0">
    <w:nsid w:val="6D8609A0"/>
    <w:multiLevelType w:val="multilevel"/>
    <w:tmpl w:val="A1A49DE4"/>
    <w:lvl w:ilvl="0">
      <w:start w:val="1"/>
      <w:numFmt w:val="decimal"/>
      <w:suff w:val="space"/>
      <w:lvlText w:val="Part %1:"/>
      <w:lvlJc w:val="left"/>
      <w:pPr>
        <w:ind w:left="0" w:firstLine="0"/>
      </w:pPr>
      <w:rPr>
        <w:rFonts w:hint="default"/>
      </w:rPr>
    </w:lvl>
    <w:lvl w:ilvl="1">
      <w:start w:val="1"/>
      <w:numFmt w:val="decimal"/>
      <w:lvlText w:val="%2."/>
      <w:lvlJc w:val="left"/>
      <w:pPr>
        <w:ind w:left="360" w:hanging="360"/>
      </w:pPr>
    </w:lvl>
    <w:lvl w:ilvl="2">
      <w:start w:val="1"/>
      <w:numFmt w:val="none"/>
      <w:lvlText w:val=""/>
      <w:lvlJc w:val="left"/>
      <w:pPr>
        <w:ind w:left="397" w:hanging="397"/>
      </w:pPr>
      <w:rPr>
        <w:rFonts w:hint="default"/>
      </w:rPr>
    </w:lvl>
    <w:lvl w:ilvl="3">
      <w:start w:val="1"/>
      <w:numFmt w:val="none"/>
      <w:lvlText w:val=""/>
      <w:lvlJc w:val="left"/>
      <w:pPr>
        <w:ind w:left="397" w:hanging="397"/>
      </w:pPr>
      <w:rPr>
        <w:rFonts w:hint="default"/>
      </w:rPr>
    </w:lvl>
    <w:lvl w:ilvl="4">
      <w:start w:val="1"/>
      <w:numFmt w:val="none"/>
      <w:lvlText w:val=""/>
      <w:lvlJc w:val="left"/>
      <w:pPr>
        <w:ind w:left="397" w:hanging="397"/>
      </w:pPr>
      <w:rPr>
        <w:rFonts w:hint="default"/>
      </w:rPr>
    </w:lvl>
    <w:lvl w:ilvl="5">
      <w:start w:val="1"/>
      <w:numFmt w:val="none"/>
      <w:lvlText w:val=""/>
      <w:lvlJc w:val="left"/>
      <w:pPr>
        <w:ind w:left="397" w:hanging="397"/>
      </w:pPr>
      <w:rPr>
        <w:rFonts w:hint="default"/>
      </w:rPr>
    </w:lvl>
    <w:lvl w:ilvl="6">
      <w:start w:val="1"/>
      <w:numFmt w:val="none"/>
      <w:lvlText w:val=""/>
      <w:lvlJc w:val="left"/>
      <w:pPr>
        <w:ind w:left="397" w:hanging="397"/>
      </w:pPr>
      <w:rPr>
        <w:rFonts w:hint="default"/>
      </w:rPr>
    </w:lvl>
    <w:lvl w:ilvl="7">
      <w:start w:val="1"/>
      <w:numFmt w:val="none"/>
      <w:lvlText w:val=""/>
      <w:lvlJc w:val="left"/>
      <w:pPr>
        <w:ind w:left="397" w:hanging="397"/>
      </w:pPr>
      <w:rPr>
        <w:rFonts w:hint="default"/>
      </w:rPr>
    </w:lvl>
    <w:lvl w:ilvl="8">
      <w:start w:val="1"/>
      <w:numFmt w:val="none"/>
      <w:lvlText w:val=""/>
      <w:lvlJc w:val="left"/>
      <w:pPr>
        <w:ind w:left="397" w:hanging="397"/>
      </w:pPr>
      <w:rPr>
        <w:rFonts w:hint="default"/>
      </w:rPr>
    </w:lvl>
  </w:abstractNum>
  <w:abstractNum w:abstractNumId="37" w15:restartNumberingAfterBreak="0">
    <w:nsid w:val="6F0E2EFF"/>
    <w:multiLevelType w:val="multilevel"/>
    <w:tmpl w:val="43209D36"/>
    <w:lvl w:ilvl="0">
      <w:start w:val="1"/>
      <w:numFmt w:val="bullet"/>
      <w:lvlText w:val=""/>
      <w:lvlJc w:val="left"/>
      <w:pPr>
        <w:tabs>
          <w:tab w:val="num" w:pos="-390"/>
        </w:tabs>
        <w:ind w:left="-390" w:hanging="360"/>
      </w:pPr>
      <w:rPr>
        <w:rFonts w:ascii="Symbol" w:hAnsi="Symbol" w:hint="default"/>
        <w:sz w:val="20"/>
      </w:rPr>
    </w:lvl>
    <w:lvl w:ilvl="1" w:tentative="1">
      <w:start w:val="1"/>
      <w:numFmt w:val="bullet"/>
      <w:lvlText w:val=""/>
      <w:lvlJc w:val="left"/>
      <w:pPr>
        <w:tabs>
          <w:tab w:val="num" w:pos="330"/>
        </w:tabs>
        <w:ind w:left="330" w:hanging="360"/>
      </w:pPr>
      <w:rPr>
        <w:rFonts w:ascii="Symbol" w:hAnsi="Symbol" w:hint="default"/>
        <w:sz w:val="20"/>
      </w:rPr>
    </w:lvl>
    <w:lvl w:ilvl="2" w:tentative="1">
      <w:start w:val="1"/>
      <w:numFmt w:val="bullet"/>
      <w:lvlText w:val=""/>
      <w:lvlJc w:val="left"/>
      <w:pPr>
        <w:tabs>
          <w:tab w:val="num" w:pos="1050"/>
        </w:tabs>
        <w:ind w:left="1050" w:hanging="360"/>
      </w:pPr>
      <w:rPr>
        <w:rFonts w:ascii="Symbol" w:hAnsi="Symbol" w:hint="default"/>
        <w:sz w:val="20"/>
      </w:rPr>
    </w:lvl>
    <w:lvl w:ilvl="3" w:tentative="1">
      <w:start w:val="1"/>
      <w:numFmt w:val="bullet"/>
      <w:lvlText w:val=""/>
      <w:lvlJc w:val="left"/>
      <w:pPr>
        <w:tabs>
          <w:tab w:val="num" w:pos="1770"/>
        </w:tabs>
        <w:ind w:left="1770" w:hanging="360"/>
      </w:pPr>
      <w:rPr>
        <w:rFonts w:ascii="Symbol" w:hAnsi="Symbol" w:hint="default"/>
        <w:sz w:val="20"/>
      </w:rPr>
    </w:lvl>
    <w:lvl w:ilvl="4" w:tentative="1">
      <w:start w:val="1"/>
      <w:numFmt w:val="bullet"/>
      <w:lvlText w:val=""/>
      <w:lvlJc w:val="left"/>
      <w:pPr>
        <w:tabs>
          <w:tab w:val="num" w:pos="2490"/>
        </w:tabs>
        <w:ind w:left="2490" w:hanging="360"/>
      </w:pPr>
      <w:rPr>
        <w:rFonts w:ascii="Symbol" w:hAnsi="Symbol" w:hint="default"/>
        <w:sz w:val="20"/>
      </w:rPr>
    </w:lvl>
    <w:lvl w:ilvl="5" w:tentative="1">
      <w:start w:val="1"/>
      <w:numFmt w:val="bullet"/>
      <w:lvlText w:val=""/>
      <w:lvlJc w:val="left"/>
      <w:pPr>
        <w:tabs>
          <w:tab w:val="num" w:pos="3210"/>
        </w:tabs>
        <w:ind w:left="3210" w:hanging="360"/>
      </w:pPr>
      <w:rPr>
        <w:rFonts w:ascii="Symbol" w:hAnsi="Symbol" w:hint="default"/>
        <w:sz w:val="20"/>
      </w:rPr>
    </w:lvl>
    <w:lvl w:ilvl="6" w:tentative="1">
      <w:start w:val="1"/>
      <w:numFmt w:val="bullet"/>
      <w:lvlText w:val=""/>
      <w:lvlJc w:val="left"/>
      <w:pPr>
        <w:tabs>
          <w:tab w:val="num" w:pos="3930"/>
        </w:tabs>
        <w:ind w:left="3930" w:hanging="360"/>
      </w:pPr>
      <w:rPr>
        <w:rFonts w:ascii="Symbol" w:hAnsi="Symbol" w:hint="default"/>
        <w:sz w:val="20"/>
      </w:rPr>
    </w:lvl>
    <w:lvl w:ilvl="7" w:tentative="1">
      <w:start w:val="1"/>
      <w:numFmt w:val="bullet"/>
      <w:lvlText w:val=""/>
      <w:lvlJc w:val="left"/>
      <w:pPr>
        <w:tabs>
          <w:tab w:val="num" w:pos="4650"/>
        </w:tabs>
        <w:ind w:left="4650" w:hanging="360"/>
      </w:pPr>
      <w:rPr>
        <w:rFonts w:ascii="Symbol" w:hAnsi="Symbol" w:hint="default"/>
        <w:sz w:val="20"/>
      </w:rPr>
    </w:lvl>
    <w:lvl w:ilvl="8" w:tentative="1">
      <w:start w:val="1"/>
      <w:numFmt w:val="bullet"/>
      <w:lvlText w:val=""/>
      <w:lvlJc w:val="left"/>
      <w:pPr>
        <w:tabs>
          <w:tab w:val="num" w:pos="5370"/>
        </w:tabs>
        <w:ind w:left="5370" w:hanging="360"/>
      </w:pPr>
      <w:rPr>
        <w:rFonts w:ascii="Symbol" w:hAnsi="Symbol" w:hint="default"/>
        <w:sz w:val="20"/>
      </w:rPr>
    </w:lvl>
  </w:abstractNum>
  <w:abstractNum w:abstractNumId="38" w15:restartNumberingAfterBreak="0">
    <w:nsid w:val="711160DF"/>
    <w:multiLevelType w:val="hybridMultilevel"/>
    <w:tmpl w:val="38D8010E"/>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752F68B3"/>
    <w:multiLevelType w:val="hybridMultilevel"/>
    <w:tmpl w:val="D21E4E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789F2B9C"/>
    <w:multiLevelType w:val="hybridMultilevel"/>
    <w:tmpl w:val="61F46C2C"/>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78E65CF6"/>
    <w:multiLevelType w:val="hybridMultilevel"/>
    <w:tmpl w:val="30DE04FC"/>
    <w:lvl w:ilvl="0" w:tplc="B4E6944E">
      <w:start w:val="1"/>
      <w:numFmt w:val="lowerLetter"/>
      <w:pStyle w:val="List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7C73195C"/>
    <w:multiLevelType w:val="hybridMultilevel"/>
    <w:tmpl w:val="158AC6A0"/>
    <w:lvl w:ilvl="0" w:tplc="66040272">
      <w:start w:val="1"/>
      <w:numFmt w:val="bullet"/>
      <w:pStyle w:val="TableBullet"/>
      <w:lvlText w:val=""/>
      <w:lvlJc w:val="left"/>
      <w:pPr>
        <w:ind w:left="360" w:hanging="360"/>
      </w:pPr>
      <w:rPr>
        <w:rFonts w:ascii="Symbol" w:hAnsi="Symbol" w:cs="Times New Roman" w:hint="default"/>
        <w:b w:val="0"/>
        <w:bCs w:val="0"/>
        <w:i w:val="0"/>
        <w:iCs w:val="0"/>
        <w:caps w:val="0"/>
        <w:smallCaps w:val="0"/>
        <w:strike w:val="0"/>
        <w:dstrike w:val="0"/>
        <w:vanish w:val="0"/>
        <w:color w:val="auto"/>
        <w:spacing w:val="0"/>
        <w:kern w:val="0"/>
        <w:position w:val="0"/>
        <w:u w:val="none" w:color="DDD8D9" w:themeColor="accent1"/>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633172702">
    <w:abstractNumId w:val="6"/>
  </w:num>
  <w:num w:numId="2" w16cid:durableId="193732549">
    <w:abstractNumId w:val="41"/>
  </w:num>
  <w:num w:numId="3" w16cid:durableId="2134470819">
    <w:abstractNumId w:val="1"/>
  </w:num>
  <w:num w:numId="4" w16cid:durableId="823158815">
    <w:abstractNumId w:val="42"/>
  </w:num>
  <w:num w:numId="5" w16cid:durableId="710767256">
    <w:abstractNumId w:val="12"/>
  </w:num>
  <w:num w:numId="6" w16cid:durableId="1672218846">
    <w:abstractNumId w:val="3"/>
  </w:num>
  <w:num w:numId="7" w16cid:durableId="588732631">
    <w:abstractNumId w:val="7"/>
  </w:num>
  <w:num w:numId="8" w16cid:durableId="1176312359">
    <w:abstractNumId w:val="9"/>
  </w:num>
  <w:num w:numId="9" w16cid:durableId="179516396">
    <w:abstractNumId w:val="22"/>
  </w:num>
  <w:num w:numId="10" w16cid:durableId="1469475624">
    <w:abstractNumId w:val="17"/>
  </w:num>
  <w:num w:numId="11" w16cid:durableId="97718742">
    <w:abstractNumId w:val="2"/>
  </w:num>
  <w:num w:numId="12" w16cid:durableId="1283996874">
    <w:abstractNumId w:val="21"/>
  </w:num>
  <w:num w:numId="13" w16cid:durableId="694884459">
    <w:abstractNumId w:val="24"/>
  </w:num>
  <w:num w:numId="14" w16cid:durableId="1103694403">
    <w:abstractNumId w:val="35"/>
  </w:num>
  <w:num w:numId="15" w16cid:durableId="1686441509">
    <w:abstractNumId w:val="4"/>
  </w:num>
  <w:num w:numId="16" w16cid:durableId="56440521">
    <w:abstractNumId w:val="15"/>
    <w:lvlOverride w:ilvl="0">
      <w:lvl w:ilvl="0">
        <w:start w:val="1"/>
        <w:numFmt w:val="lowerLetter"/>
        <w:pStyle w:val="TableNotes"/>
        <w:lvlText w:val="(%1)"/>
        <w:lvlJc w:val="left"/>
        <w:pPr>
          <w:ind w:left="284" w:hanging="284"/>
        </w:pPr>
        <w:rPr>
          <w:b w:val="0"/>
          <w:bCs w:val="0"/>
          <w:i w:val="0"/>
          <w:iCs w:val="0"/>
          <w:caps w:val="0"/>
          <w:smallCaps w:val="0"/>
          <w:strike w:val="0"/>
          <w:dstrike w:val="0"/>
          <w:outline w:val="0"/>
          <w:shadow w:val="0"/>
          <w:emboss w:val="0"/>
          <w:imprint w:val="0"/>
          <w:noProof w:val="0"/>
          <w:vanish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num>
  <w:num w:numId="17" w16cid:durableId="815997788">
    <w:abstractNumId w:val="20"/>
  </w:num>
  <w:num w:numId="18" w16cid:durableId="1868366212">
    <w:abstractNumId w:val="26"/>
  </w:num>
  <w:num w:numId="19" w16cid:durableId="1720320675">
    <w:abstractNumId w:val="13"/>
  </w:num>
  <w:num w:numId="20" w16cid:durableId="751438649">
    <w:abstractNumId w:val="25"/>
  </w:num>
  <w:num w:numId="21" w16cid:durableId="2058895832">
    <w:abstractNumId w:val="37"/>
  </w:num>
  <w:num w:numId="22" w16cid:durableId="1737897493">
    <w:abstractNumId w:val="27"/>
  </w:num>
  <w:num w:numId="23" w16cid:durableId="945889609">
    <w:abstractNumId w:val="11"/>
  </w:num>
  <w:num w:numId="24" w16cid:durableId="631832714">
    <w:abstractNumId w:val="19"/>
  </w:num>
  <w:num w:numId="25" w16cid:durableId="2065176566">
    <w:abstractNumId w:val="36"/>
  </w:num>
  <w:num w:numId="26" w16cid:durableId="161358588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117791740">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516502073">
    <w:abstractNumId w:val="38"/>
  </w:num>
  <w:num w:numId="29" w16cid:durableId="1207179770">
    <w:abstractNumId w:val="16"/>
  </w:num>
  <w:num w:numId="30" w16cid:durableId="2036609931">
    <w:abstractNumId w:val="8"/>
  </w:num>
  <w:num w:numId="31" w16cid:durableId="856387251">
    <w:abstractNumId w:val="28"/>
  </w:num>
  <w:num w:numId="32" w16cid:durableId="1350832389">
    <w:abstractNumId w:val="31"/>
  </w:num>
  <w:num w:numId="33" w16cid:durableId="1379281135">
    <w:abstractNumId w:val="10"/>
  </w:num>
  <w:num w:numId="34" w16cid:durableId="1887791340">
    <w:abstractNumId w:val="40"/>
  </w:num>
  <w:num w:numId="35" w16cid:durableId="271784578">
    <w:abstractNumId w:val="5"/>
  </w:num>
  <w:num w:numId="36" w16cid:durableId="622883945">
    <w:abstractNumId w:val="21"/>
  </w:num>
  <w:num w:numId="37" w16cid:durableId="938293224">
    <w:abstractNumId w:val="21"/>
  </w:num>
  <w:num w:numId="38" w16cid:durableId="1417894673">
    <w:abstractNumId w:val="30"/>
  </w:num>
  <w:num w:numId="39" w16cid:durableId="535386884">
    <w:abstractNumId w:val="39"/>
  </w:num>
  <w:num w:numId="40" w16cid:durableId="249701090">
    <w:abstractNumId w:val="32"/>
  </w:num>
  <w:num w:numId="41" w16cid:durableId="424424459">
    <w:abstractNumId w:val="0"/>
  </w:num>
  <w:num w:numId="42" w16cid:durableId="204757052">
    <w:abstractNumId w:val="23"/>
  </w:num>
  <w:num w:numId="43" w16cid:durableId="2045011532">
    <w:abstractNumId w:val="18"/>
  </w:num>
  <w:num w:numId="44" w16cid:durableId="37820814">
    <w:abstractNumId w:val="34"/>
  </w:num>
  <w:num w:numId="45" w16cid:durableId="114138368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16cid:durableId="1053382317">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16cid:durableId="1849441011">
    <w:abstractNumId w:val="29"/>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9"/>
  <w:displayBackgroundShape/>
  <w:proofState w:spelling="clean" w:grammar="clean"/>
  <w:stylePaneFormatFilter w:val="3004" w:allStyles="0" w:customStyles="0" w:latentStyles="1" w:stylesInUse="0" w:headingStyles="0" w:numberingStyles="0" w:tableStyles="0" w:directFormattingOnRuns="0" w:directFormattingOnParagraphs="0" w:directFormattingOnNumbering="0" w:directFormattingOnTables="0" w:clearFormatting="1" w:top3HeadingStyles="1" w:visibleStyles="0" w:alternateStyleNames="0"/>
  <w:stylePaneSortMethod w:val="000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7AAC"/>
    <w:rsid w:val="000000CD"/>
    <w:rsid w:val="000008CD"/>
    <w:rsid w:val="00003276"/>
    <w:rsid w:val="00004D60"/>
    <w:rsid w:val="00005974"/>
    <w:rsid w:val="00007404"/>
    <w:rsid w:val="000113D7"/>
    <w:rsid w:val="0001358C"/>
    <w:rsid w:val="0001377B"/>
    <w:rsid w:val="00015173"/>
    <w:rsid w:val="00017E6D"/>
    <w:rsid w:val="0002032D"/>
    <w:rsid w:val="00021409"/>
    <w:rsid w:val="00021925"/>
    <w:rsid w:val="00026AD8"/>
    <w:rsid w:val="00033A2C"/>
    <w:rsid w:val="0003457D"/>
    <w:rsid w:val="00034B23"/>
    <w:rsid w:val="000358D7"/>
    <w:rsid w:val="00037E53"/>
    <w:rsid w:val="0004248F"/>
    <w:rsid w:val="00043C6D"/>
    <w:rsid w:val="00043E5C"/>
    <w:rsid w:val="000447B7"/>
    <w:rsid w:val="0004554D"/>
    <w:rsid w:val="00045FD2"/>
    <w:rsid w:val="00046586"/>
    <w:rsid w:val="00050913"/>
    <w:rsid w:val="0005135D"/>
    <w:rsid w:val="000515ED"/>
    <w:rsid w:val="000525E4"/>
    <w:rsid w:val="00052C6A"/>
    <w:rsid w:val="00054014"/>
    <w:rsid w:val="000542A7"/>
    <w:rsid w:val="00054588"/>
    <w:rsid w:val="00055300"/>
    <w:rsid w:val="000554B4"/>
    <w:rsid w:val="000554C9"/>
    <w:rsid w:val="00055BC5"/>
    <w:rsid w:val="000572B1"/>
    <w:rsid w:val="00057E6D"/>
    <w:rsid w:val="0006123F"/>
    <w:rsid w:val="00061C69"/>
    <w:rsid w:val="00062FD5"/>
    <w:rsid w:val="000639A3"/>
    <w:rsid w:val="0006462D"/>
    <w:rsid w:val="00065BA7"/>
    <w:rsid w:val="0006618D"/>
    <w:rsid w:val="00066F71"/>
    <w:rsid w:val="0007190A"/>
    <w:rsid w:val="00074049"/>
    <w:rsid w:val="00074379"/>
    <w:rsid w:val="0007478B"/>
    <w:rsid w:val="000763AE"/>
    <w:rsid w:val="0007665C"/>
    <w:rsid w:val="00076A83"/>
    <w:rsid w:val="00076CA2"/>
    <w:rsid w:val="00076E5F"/>
    <w:rsid w:val="00077607"/>
    <w:rsid w:val="0008280F"/>
    <w:rsid w:val="00082C1B"/>
    <w:rsid w:val="000830B8"/>
    <w:rsid w:val="0008385D"/>
    <w:rsid w:val="00083E77"/>
    <w:rsid w:val="000842DF"/>
    <w:rsid w:val="00084B60"/>
    <w:rsid w:val="00086F15"/>
    <w:rsid w:val="000916CB"/>
    <w:rsid w:val="00093735"/>
    <w:rsid w:val="00093B03"/>
    <w:rsid w:val="00094DBB"/>
    <w:rsid w:val="00096ABF"/>
    <w:rsid w:val="000A002E"/>
    <w:rsid w:val="000A0AFA"/>
    <w:rsid w:val="000A2526"/>
    <w:rsid w:val="000A2FE7"/>
    <w:rsid w:val="000A443D"/>
    <w:rsid w:val="000A44A0"/>
    <w:rsid w:val="000A4826"/>
    <w:rsid w:val="000A607C"/>
    <w:rsid w:val="000B0FE0"/>
    <w:rsid w:val="000B1845"/>
    <w:rsid w:val="000B1EAB"/>
    <w:rsid w:val="000B2663"/>
    <w:rsid w:val="000B34E7"/>
    <w:rsid w:val="000B5F1E"/>
    <w:rsid w:val="000B6108"/>
    <w:rsid w:val="000B695E"/>
    <w:rsid w:val="000B6B1F"/>
    <w:rsid w:val="000C0A53"/>
    <w:rsid w:val="000C10E9"/>
    <w:rsid w:val="000D0EEB"/>
    <w:rsid w:val="000D138E"/>
    <w:rsid w:val="000D15DB"/>
    <w:rsid w:val="000D2ECB"/>
    <w:rsid w:val="000D318B"/>
    <w:rsid w:val="000D3B87"/>
    <w:rsid w:val="000D3E85"/>
    <w:rsid w:val="000D5790"/>
    <w:rsid w:val="000D57DE"/>
    <w:rsid w:val="000D5B27"/>
    <w:rsid w:val="000D5DC6"/>
    <w:rsid w:val="000D7A38"/>
    <w:rsid w:val="000D7EFA"/>
    <w:rsid w:val="000E03D0"/>
    <w:rsid w:val="000E3401"/>
    <w:rsid w:val="000E3CDD"/>
    <w:rsid w:val="000E42D4"/>
    <w:rsid w:val="000E4646"/>
    <w:rsid w:val="000E48B4"/>
    <w:rsid w:val="000F06F5"/>
    <w:rsid w:val="000F3540"/>
    <w:rsid w:val="000F3D06"/>
    <w:rsid w:val="000F3F88"/>
    <w:rsid w:val="000F5CC5"/>
    <w:rsid w:val="000F75EF"/>
    <w:rsid w:val="0010067C"/>
    <w:rsid w:val="001016A1"/>
    <w:rsid w:val="001051EF"/>
    <w:rsid w:val="00105CEF"/>
    <w:rsid w:val="00105DB0"/>
    <w:rsid w:val="00106E78"/>
    <w:rsid w:val="00107459"/>
    <w:rsid w:val="00110679"/>
    <w:rsid w:val="00110891"/>
    <w:rsid w:val="00110C0A"/>
    <w:rsid w:val="001124D0"/>
    <w:rsid w:val="0011387E"/>
    <w:rsid w:val="001146F2"/>
    <w:rsid w:val="001148AD"/>
    <w:rsid w:val="0011669B"/>
    <w:rsid w:val="00116D63"/>
    <w:rsid w:val="00117E0C"/>
    <w:rsid w:val="00121B30"/>
    <w:rsid w:val="00124B5E"/>
    <w:rsid w:val="00124CFC"/>
    <w:rsid w:val="00125662"/>
    <w:rsid w:val="0013248C"/>
    <w:rsid w:val="00132562"/>
    <w:rsid w:val="00136B5B"/>
    <w:rsid w:val="00136DA2"/>
    <w:rsid w:val="00145A89"/>
    <w:rsid w:val="00145EFF"/>
    <w:rsid w:val="001466FF"/>
    <w:rsid w:val="00147E3A"/>
    <w:rsid w:val="001500BB"/>
    <w:rsid w:val="0015026F"/>
    <w:rsid w:val="0015669D"/>
    <w:rsid w:val="00156E08"/>
    <w:rsid w:val="00161F10"/>
    <w:rsid w:val="00163247"/>
    <w:rsid w:val="00166916"/>
    <w:rsid w:val="00167396"/>
    <w:rsid w:val="001712FA"/>
    <w:rsid w:val="0017136A"/>
    <w:rsid w:val="00175D62"/>
    <w:rsid w:val="001768DE"/>
    <w:rsid w:val="00181133"/>
    <w:rsid w:val="00181BA6"/>
    <w:rsid w:val="00182D53"/>
    <w:rsid w:val="00183AC0"/>
    <w:rsid w:val="00185A3F"/>
    <w:rsid w:val="00186984"/>
    <w:rsid w:val="0018766F"/>
    <w:rsid w:val="001907D2"/>
    <w:rsid w:val="00192815"/>
    <w:rsid w:val="00193A40"/>
    <w:rsid w:val="00193ADA"/>
    <w:rsid w:val="0019468A"/>
    <w:rsid w:val="0019558A"/>
    <w:rsid w:val="001979F6"/>
    <w:rsid w:val="00197B06"/>
    <w:rsid w:val="00197F3E"/>
    <w:rsid w:val="001A0085"/>
    <w:rsid w:val="001A07AB"/>
    <w:rsid w:val="001A0CBD"/>
    <w:rsid w:val="001A51DE"/>
    <w:rsid w:val="001A579D"/>
    <w:rsid w:val="001A67D5"/>
    <w:rsid w:val="001B0ABD"/>
    <w:rsid w:val="001B13E7"/>
    <w:rsid w:val="001B24A9"/>
    <w:rsid w:val="001B28BF"/>
    <w:rsid w:val="001B2A8E"/>
    <w:rsid w:val="001B2F97"/>
    <w:rsid w:val="001B47E4"/>
    <w:rsid w:val="001C0B8C"/>
    <w:rsid w:val="001C153D"/>
    <w:rsid w:val="001C1932"/>
    <w:rsid w:val="001C2BE2"/>
    <w:rsid w:val="001C32B4"/>
    <w:rsid w:val="001C51D3"/>
    <w:rsid w:val="001C55BC"/>
    <w:rsid w:val="001C6129"/>
    <w:rsid w:val="001C638D"/>
    <w:rsid w:val="001D3B38"/>
    <w:rsid w:val="001D3CED"/>
    <w:rsid w:val="001D4824"/>
    <w:rsid w:val="001D4C82"/>
    <w:rsid w:val="001D5594"/>
    <w:rsid w:val="001D63F4"/>
    <w:rsid w:val="001D68E5"/>
    <w:rsid w:val="001D72E6"/>
    <w:rsid w:val="001D7956"/>
    <w:rsid w:val="001D7AD6"/>
    <w:rsid w:val="001E0363"/>
    <w:rsid w:val="001E05E0"/>
    <w:rsid w:val="001E119E"/>
    <w:rsid w:val="001E2153"/>
    <w:rsid w:val="001E2F02"/>
    <w:rsid w:val="001E3D79"/>
    <w:rsid w:val="001E4C38"/>
    <w:rsid w:val="001E4EDF"/>
    <w:rsid w:val="001E5AB8"/>
    <w:rsid w:val="001E5FE6"/>
    <w:rsid w:val="001E70D0"/>
    <w:rsid w:val="001F1C08"/>
    <w:rsid w:val="001F1EE8"/>
    <w:rsid w:val="001F4099"/>
    <w:rsid w:val="001F4257"/>
    <w:rsid w:val="001F5029"/>
    <w:rsid w:val="001F617D"/>
    <w:rsid w:val="001F77CC"/>
    <w:rsid w:val="00202E34"/>
    <w:rsid w:val="00205585"/>
    <w:rsid w:val="00206CC0"/>
    <w:rsid w:val="00206D1A"/>
    <w:rsid w:val="002077F4"/>
    <w:rsid w:val="00207961"/>
    <w:rsid w:val="002115E2"/>
    <w:rsid w:val="002149FE"/>
    <w:rsid w:val="00215D13"/>
    <w:rsid w:val="00216839"/>
    <w:rsid w:val="0022211D"/>
    <w:rsid w:val="0022304F"/>
    <w:rsid w:val="002234E6"/>
    <w:rsid w:val="00223F7B"/>
    <w:rsid w:val="002253C5"/>
    <w:rsid w:val="00226A67"/>
    <w:rsid w:val="002270B2"/>
    <w:rsid w:val="00230376"/>
    <w:rsid w:val="00230642"/>
    <w:rsid w:val="00232A46"/>
    <w:rsid w:val="00233C56"/>
    <w:rsid w:val="002348D9"/>
    <w:rsid w:val="00241D54"/>
    <w:rsid w:val="00241F23"/>
    <w:rsid w:val="00242383"/>
    <w:rsid w:val="0024260D"/>
    <w:rsid w:val="002457D2"/>
    <w:rsid w:val="00246EF1"/>
    <w:rsid w:val="0025001C"/>
    <w:rsid w:val="002500E4"/>
    <w:rsid w:val="002507B8"/>
    <w:rsid w:val="00250D3C"/>
    <w:rsid w:val="002523F0"/>
    <w:rsid w:val="00255D68"/>
    <w:rsid w:val="00256993"/>
    <w:rsid w:val="00261E63"/>
    <w:rsid w:val="00263364"/>
    <w:rsid w:val="002636B3"/>
    <w:rsid w:val="002641BA"/>
    <w:rsid w:val="0026490C"/>
    <w:rsid w:val="00264D98"/>
    <w:rsid w:val="00266DD3"/>
    <w:rsid w:val="00270D96"/>
    <w:rsid w:val="00272F13"/>
    <w:rsid w:val="002734AC"/>
    <w:rsid w:val="0027463E"/>
    <w:rsid w:val="00277A19"/>
    <w:rsid w:val="002808CC"/>
    <w:rsid w:val="00281336"/>
    <w:rsid w:val="00283019"/>
    <w:rsid w:val="002832D6"/>
    <w:rsid w:val="0028351B"/>
    <w:rsid w:val="002836FB"/>
    <w:rsid w:val="00283B45"/>
    <w:rsid w:val="00286E35"/>
    <w:rsid w:val="002911B5"/>
    <w:rsid w:val="0029149C"/>
    <w:rsid w:val="00293316"/>
    <w:rsid w:val="002936B5"/>
    <w:rsid w:val="00293735"/>
    <w:rsid w:val="00293CCF"/>
    <w:rsid w:val="00293F6F"/>
    <w:rsid w:val="0029492B"/>
    <w:rsid w:val="00294DA2"/>
    <w:rsid w:val="00297772"/>
    <w:rsid w:val="00297D3A"/>
    <w:rsid w:val="002A0F4A"/>
    <w:rsid w:val="002A1DE3"/>
    <w:rsid w:val="002A3B55"/>
    <w:rsid w:val="002A79FB"/>
    <w:rsid w:val="002B1AA3"/>
    <w:rsid w:val="002B32A7"/>
    <w:rsid w:val="002B428B"/>
    <w:rsid w:val="002B42FA"/>
    <w:rsid w:val="002B514F"/>
    <w:rsid w:val="002B5C36"/>
    <w:rsid w:val="002B667D"/>
    <w:rsid w:val="002C22AD"/>
    <w:rsid w:val="002C2474"/>
    <w:rsid w:val="002C2D04"/>
    <w:rsid w:val="002C2EF2"/>
    <w:rsid w:val="002C3376"/>
    <w:rsid w:val="002C33D6"/>
    <w:rsid w:val="002C40E5"/>
    <w:rsid w:val="002C42B6"/>
    <w:rsid w:val="002C4886"/>
    <w:rsid w:val="002C7328"/>
    <w:rsid w:val="002C76A7"/>
    <w:rsid w:val="002D0A76"/>
    <w:rsid w:val="002D17ED"/>
    <w:rsid w:val="002D2DCE"/>
    <w:rsid w:val="002D621F"/>
    <w:rsid w:val="002D6AC3"/>
    <w:rsid w:val="002E4A1E"/>
    <w:rsid w:val="002E4AFA"/>
    <w:rsid w:val="002E4F86"/>
    <w:rsid w:val="002E57B7"/>
    <w:rsid w:val="002E585D"/>
    <w:rsid w:val="002E72DE"/>
    <w:rsid w:val="002F1254"/>
    <w:rsid w:val="002F145E"/>
    <w:rsid w:val="002F1C54"/>
    <w:rsid w:val="002F2844"/>
    <w:rsid w:val="002F6375"/>
    <w:rsid w:val="00301758"/>
    <w:rsid w:val="00302B5A"/>
    <w:rsid w:val="00303B29"/>
    <w:rsid w:val="00304567"/>
    <w:rsid w:val="00305FFF"/>
    <w:rsid w:val="00307610"/>
    <w:rsid w:val="00307D6E"/>
    <w:rsid w:val="00307FDC"/>
    <w:rsid w:val="0031188A"/>
    <w:rsid w:val="003126A9"/>
    <w:rsid w:val="00312E73"/>
    <w:rsid w:val="00313645"/>
    <w:rsid w:val="003167CC"/>
    <w:rsid w:val="00316AFA"/>
    <w:rsid w:val="003173C1"/>
    <w:rsid w:val="0032189B"/>
    <w:rsid w:val="00321F12"/>
    <w:rsid w:val="00323007"/>
    <w:rsid w:val="00324E31"/>
    <w:rsid w:val="00325120"/>
    <w:rsid w:val="003269B5"/>
    <w:rsid w:val="00327B2F"/>
    <w:rsid w:val="00330482"/>
    <w:rsid w:val="00330776"/>
    <w:rsid w:val="00331194"/>
    <w:rsid w:val="003338BA"/>
    <w:rsid w:val="00333C8A"/>
    <w:rsid w:val="003348DA"/>
    <w:rsid w:val="003360CA"/>
    <w:rsid w:val="0034083A"/>
    <w:rsid w:val="0034266B"/>
    <w:rsid w:val="00342EB6"/>
    <w:rsid w:val="003463A6"/>
    <w:rsid w:val="00352C4C"/>
    <w:rsid w:val="0035470A"/>
    <w:rsid w:val="00356C4D"/>
    <w:rsid w:val="003575B4"/>
    <w:rsid w:val="00357735"/>
    <w:rsid w:val="00360CB1"/>
    <w:rsid w:val="00360E12"/>
    <w:rsid w:val="00360E79"/>
    <w:rsid w:val="00362321"/>
    <w:rsid w:val="0036443F"/>
    <w:rsid w:val="00365520"/>
    <w:rsid w:val="0036665E"/>
    <w:rsid w:val="00366B5C"/>
    <w:rsid w:val="00367110"/>
    <w:rsid w:val="003673F2"/>
    <w:rsid w:val="003674A9"/>
    <w:rsid w:val="00372985"/>
    <w:rsid w:val="003729E1"/>
    <w:rsid w:val="003730C1"/>
    <w:rsid w:val="0037381F"/>
    <w:rsid w:val="00375392"/>
    <w:rsid w:val="00380805"/>
    <w:rsid w:val="00380EA9"/>
    <w:rsid w:val="00381F24"/>
    <w:rsid w:val="003830F4"/>
    <w:rsid w:val="0038352B"/>
    <w:rsid w:val="00383A2B"/>
    <w:rsid w:val="003877A0"/>
    <w:rsid w:val="00390015"/>
    <w:rsid w:val="0039012F"/>
    <w:rsid w:val="00390DFA"/>
    <w:rsid w:val="00391109"/>
    <w:rsid w:val="003913C8"/>
    <w:rsid w:val="00391B75"/>
    <w:rsid w:val="00392224"/>
    <w:rsid w:val="003942EA"/>
    <w:rsid w:val="00394D69"/>
    <w:rsid w:val="00394DCA"/>
    <w:rsid w:val="00394DF3"/>
    <w:rsid w:val="00396653"/>
    <w:rsid w:val="003A0617"/>
    <w:rsid w:val="003A348E"/>
    <w:rsid w:val="003A351B"/>
    <w:rsid w:val="003A37A2"/>
    <w:rsid w:val="003A598F"/>
    <w:rsid w:val="003A71C8"/>
    <w:rsid w:val="003B0819"/>
    <w:rsid w:val="003B0B89"/>
    <w:rsid w:val="003B17EA"/>
    <w:rsid w:val="003B3874"/>
    <w:rsid w:val="003B3D1B"/>
    <w:rsid w:val="003B4D41"/>
    <w:rsid w:val="003B4FC5"/>
    <w:rsid w:val="003B57E6"/>
    <w:rsid w:val="003B62A1"/>
    <w:rsid w:val="003B734A"/>
    <w:rsid w:val="003C05A4"/>
    <w:rsid w:val="003C2517"/>
    <w:rsid w:val="003C34FA"/>
    <w:rsid w:val="003C3F9F"/>
    <w:rsid w:val="003C6162"/>
    <w:rsid w:val="003C7967"/>
    <w:rsid w:val="003D0A8C"/>
    <w:rsid w:val="003D1213"/>
    <w:rsid w:val="003D2675"/>
    <w:rsid w:val="003D2B59"/>
    <w:rsid w:val="003D36B6"/>
    <w:rsid w:val="003D3945"/>
    <w:rsid w:val="003D78F2"/>
    <w:rsid w:val="003E0C88"/>
    <w:rsid w:val="003E2396"/>
    <w:rsid w:val="003E2737"/>
    <w:rsid w:val="003E3F17"/>
    <w:rsid w:val="003E3F49"/>
    <w:rsid w:val="003E4903"/>
    <w:rsid w:val="003E5B3B"/>
    <w:rsid w:val="003E5C63"/>
    <w:rsid w:val="003E61BE"/>
    <w:rsid w:val="003E63C6"/>
    <w:rsid w:val="003E75F3"/>
    <w:rsid w:val="003E7A44"/>
    <w:rsid w:val="003F0539"/>
    <w:rsid w:val="003F1683"/>
    <w:rsid w:val="003F20EA"/>
    <w:rsid w:val="003F313B"/>
    <w:rsid w:val="003F31E6"/>
    <w:rsid w:val="003F6DDA"/>
    <w:rsid w:val="003F6F38"/>
    <w:rsid w:val="00400802"/>
    <w:rsid w:val="00400EAE"/>
    <w:rsid w:val="004021FF"/>
    <w:rsid w:val="00402399"/>
    <w:rsid w:val="00402A3D"/>
    <w:rsid w:val="0040434F"/>
    <w:rsid w:val="00404B07"/>
    <w:rsid w:val="004050C9"/>
    <w:rsid w:val="004051F1"/>
    <w:rsid w:val="00405BAA"/>
    <w:rsid w:val="004062F2"/>
    <w:rsid w:val="004067C9"/>
    <w:rsid w:val="004069F9"/>
    <w:rsid w:val="004071C1"/>
    <w:rsid w:val="00411F2F"/>
    <w:rsid w:val="00413244"/>
    <w:rsid w:val="0041346A"/>
    <w:rsid w:val="00413808"/>
    <w:rsid w:val="00415564"/>
    <w:rsid w:val="00415B1E"/>
    <w:rsid w:val="00415BAE"/>
    <w:rsid w:val="00415D98"/>
    <w:rsid w:val="00417E9D"/>
    <w:rsid w:val="00420F91"/>
    <w:rsid w:val="0042153B"/>
    <w:rsid w:val="00422ADB"/>
    <w:rsid w:val="00423426"/>
    <w:rsid w:val="0042421F"/>
    <w:rsid w:val="004247A4"/>
    <w:rsid w:val="00424CDA"/>
    <w:rsid w:val="004279A2"/>
    <w:rsid w:val="0043053B"/>
    <w:rsid w:val="0043280B"/>
    <w:rsid w:val="004332EF"/>
    <w:rsid w:val="00434928"/>
    <w:rsid w:val="00434D00"/>
    <w:rsid w:val="004351D9"/>
    <w:rsid w:val="00435342"/>
    <w:rsid w:val="00437762"/>
    <w:rsid w:val="00441B29"/>
    <w:rsid w:val="00444406"/>
    <w:rsid w:val="0044577B"/>
    <w:rsid w:val="00445BE5"/>
    <w:rsid w:val="00447122"/>
    <w:rsid w:val="0044716A"/>
    <w:rsid w:val="00447D14"/>
    <w:rsid w:val="004500C1"/>
    <w:rsid w:val="0045067A"/>
    <w:rsid w:val="00451660"/>
    <w:rsid w:val="00451950"/>
    <w:rsid w:val="00456CB5"/>
    <w:rsid w:val="004606B1"/>
    <w:rsid w:val="00461D42"/>
    <w:rsid w:val="00462513"/>
    <w:rsid w:val="004625AD"/>
    <w:rsid w:val="00463E9B"/>
    <w:rsid w:val="00464C79"/>
    <w:rsid w:val="00464F67"/>
    <w:rsid w:val="00465639"/>
    <w:rsid w:val="00470DDA"/>
    <w:rsid w:val="004736E7"/>
    <w:rsid w:val="0047453C"/>
    <w:rsid w:val="00475CD1"/>
    <w:rsid w:val="00475DD9"/>
    <w:rsid w:val="004761E4"/>
    <w:rsid w:val="004766E3"/>
    <w:rsid w:val="00476895"/>
    <w:rsid w:val="00476F98"/>
    <w:rsid w:val="0048073D"/>
    <w:rsid w:val="004816F6"/>
    <w:rsid w:val="00481DF3"/>
    <w:rsid w:val="00482506"/>
    <w:rsid w:val="00483AC3"/>
    <w:rsid w:val="00484A84"/>
    <w:rsid w:val="0048519D"/>
    <w:rsid w:val="00485B78"/>
    <w:rsid w:val="00486E8E"/>
    <w:rsid w:val="00487486"/>
    <w:rsid w:val="00487D73"/>
    <w:rsid w:val="00490F2A"/>
    <w:rsid w:val="004926E7"/>
    <w:rsid w:val="00492BC5"/>
    <w:rsid w:val="0049372D"/>
    <w:rsid w:val="004958A6"/>
    <w:rsid w:val="00495C22"/>
    <w:rsid w:val="00496C18"/>
    <w:rsid w:val="00497194"/>
    <w:rsid w:val="004A1BF6"/>
    <w:rsid w:val="004A492E"/>
    <w:rsid w:val="004A53A5"/>
    <w:rsid w:val="004B302C"/>
    <w:rsid w:val="004B6BD7"/>
    <w:rsid w:val="004B7071"/>
    <w:rsid w:val="004B7B37"/>
    <w:rsid w:val="004B7F1D"/>
    <w:rsid w:val="004C0B53"/>
    <w:rsid w:val="004C1753"/>
    <w:rsid w:val="004C1F5A"/>
    <w:rsid w:val="004C28AF"/>
    <w:rsid w:val="004C33FC"/>
    <w:rsid w:val="004C4DE9"/>
    <w:rsid w:val="004D09B5"/>
    <w:rsid w:val="004D0FEB"/>
    <w:rsid w:val="004D2388"/>
    <w:rsid w:val="004D4CC2"/>
    <w:rsid w:val="004D756D"/>
    <w:rsid w:val="004E0199"/>
    <w:rsid w:val="004E1DDB"/>
    <w:rsid w:val="004E1F1B"/>
    <w:rsid w:val="004E254F"/>
    <w:rsid w:val="004E2588"/>
    <w:rsid w:val="004E5840"/>
    <w:rsid w:val="004E5AE3"/>
    <w:rsid w:val="004E6DAC"/>
    <w:rsid w:val="004E79F3"/>
    <w:rsid w:val="004F05EC"/>
    <w:rsid w:val="004F2931"/>
    <w:rsid w:val="004F38D5"/>
    <w:rsid w:val="004F4C09"/>
    <w:rsid w:val="00500AD1"/>
    <w:rsid w:val="00501479"/>
    <w:rsid w:val="0050188C"/>
    <w:rsid w:val="00502391"/>
    <w:rsid w:val="00503156"/>
    <w:rsid w:val="0050346C"/>
    <w:rsid w:val="00503AAF"/>
    <w:rsid w:val="00506C30"/>
    <w:rsid w:val="00510260"/>
    <w:rsid w:val="0051159F"/>
    <w:rsid w:val="00512459"/>
    <w:rsid w:val="00512747"/>
    <w:rsid w:val="00515D76"/>
    <w:rsid w:val="00517677"/>
    <w:rsid w:val="00517828"/>
    <w:rsid w:val="00517BE4"/>
    <w:rsid w:val="005213C8"/>
    <w:rsid w:val="00522B24"/>
    <w:rsid w:val="00522F26"/>
    <w:rsid w:val="00522FAE"/>
    <w:rsid w:val="00522FEB"/>
    <w:rsid w:val="00523270"/>
    <w:rsid w:val="00524C34"/>
    <w:rsid w:val="00525DFC"/>
    <w:rsid w:val="00525EF9"/>
    <w:rsid w:val="00533108"/>
    <w:rsid w:val="005351B4"/>
    <w:rsid w:val="00535399"/>
    <w:rsid w:val="0053632E"/>
    <w:rsid w:val="005378E0"/>
    <w:rsid w:val="0054212F"/>
    <w:rsid w:val="005450A9"/>
    <w:rsid w:val="00545106"/>
    <w:rsid w:val="00545149"/>
    <w:rsid w:val="00546EE6"/>
    <w:rsid w:val="00551EC0"/>
    <w:rsid w:val="00552098"/>
    <w:rsid w:val="00552807"/>
    <w:rsid w:val="00553E96"/>
    <w:rsid w:val="00555DE2"/>
    <w:rsid w:val="00557AA8"/>
    <w:rsid w:val="005613E4"/>
    <w:rsid w:val="005634DF"/>
    <w:rsid w:val="00564000"/>
    <w:rsid w:val="0056453A"/>
    <w:rsid w:val="0056455C"/>
    <w:rsid w:val="005704C9"/>
    <w:rsid w:val="005709E8"/>
    <w:rsid w:val="0057122E"/>
    <w:rsid w:val="005721E9"/>
    <w:rsid w:val="005724B6"/>
    <w:rsid w:val="005727AC"/>
    <w:rsid w:val="00572EDC"/>
    <w:rsid w:val="00575D7E"/>
    <w:rsid w:val="00576196"/>
    <w:rsid w:val="005767C4"/>
    <w:rsid w:val="00576FE8"/>
    <w:rsid w:val="00580D19"/>
    <w:rsid w:val="00583C7D"/>
    <w:rsid w:val="00584D15"/>
    <w:rsid w:val="00584DA6"/>
    <w:rsid w:val="00585E58"/>
    <w:rsid w:val="00586053"/>
    <w:rsid w:val="005862CB"/>
    <w:rsid w:val="0059079D"/>
    <w:rsid w:val="00591CB6"/>
    <w:rsid w:val="00591E8C"/>
    <w:rsid w:val="0059449C"/>
    <w:rsid w:val="0059465E"/>
    <w:rsid w:val="005946C7"/>
    <w:rsid w:val="00595C92"/>
    <w:rsid w:val="00597D83"/>
    <w:rsid w:val="005A0B2E"/>
    <w:rsid w:val="005A3D55"/>
    <w:rsid w:val="005A5282"/>
    <w:rsid w:val="005A70CD"/>
    <w:rsid w:val="005A71B4"/>
    <w:rsid w:val="005B0094"/>
    <w:rsid w:val="005B028C"/>
    <w:rsid w:val="005B03F4"/>
    <w:rsid w:val="005B0937"/>
    <w:rsid w:val="005B268E"/>
    <w:rsid w:val="005B4DC2"/>
    <w:rsid w:val="005B742C"/>
    <w:rsid w:val="005C05D1"/>
    <w:rsid w:val="005C06A7"/>
    <w:rsid w:val="005C0937"/>
    <w:rsid w:val="005C09C1"/>
    <w:rsid w:val="005C1740"/>
    <w:rsid w:val="005C2414"/>
    <w:rsid w:val="005C5C0A"/>
    <w:rsid w:val="005D02AC"/>
    <w:rsid w:val="005D04A0"/>
    <w:rsid w:val="005D1D86"/>
    <w:rsid w:val="005D29FA"/>
    <w:rsid w:val="005D2E27"/>
    <w:rsid w:val="005D346E"/>
    <w:rsid w:val="005D50F3"/>
    <w:rsid w:val="005E0167"/>
    <w:rsid w:val="005E2B4E"/>
    <w:rsid w:val="005E2E2F"/>
    <w:rsid w:val="005E2E90"/>
    <w:rsid w:val="005E34FB"/>
    <w:rsid w:val="005E3AAF"/>
    <w:rsid w:val="005E7E1B"/>
    <w:rsid w:val="005F14D0"/>
    <w:rsid w:val="005F418E"/>
    <w:rsid w:val="005F50F1"/>
    <w:rsid w:val="005F764C"/>
    <w:rsid w:val="005F77A7"/>
    <w:rsid w:val="005F7AF3"/>
    <w:rsid w:val="00600A96"/>
    <w:rsid w:val="00602843"/>
    <w:rsid w:val="00603EF5"/>
    <w:rsid w:val="00606199"/>
    <w:rsid w:val="0060689A"/>
    <w:rsid w:val="006073E8"/>
    <w:rsid w:val="006075C5"/>
    <w:rsid w:val="00613ACA"/>
    <w:rsid w:val="00613AFF"/>
    <w:rsid w:val="00616F78"/>
    <w:rsid w:val="006173DA"/>
    <w:rsid w:val="006205B0"/>
    <w:rsid w:val="00620FF1"/>
    <w:rsid w:val="00622B41"/>
    <w:rsid w:val="00624F5A"/>
    <w:rsid w:val="006267EF"/>
    <w:rsid w:val="00630E81"/>
    <w:rsid w:val="00631537"/>
    <w:rsid w:val="006352D1"/>
    <w:rsid w:val="00635B03"/>
    <w:rsid w:val="006429A2"/>
    <w:rsid w:val="006435D4"/>
    <w:rsid w:val="00644B09"/>
    <w:rsid w:val="00646344"/>
    <w:rsid w:val="00647785"/>
    <w:rsid w:val="00650ECB"/>
    <w:rsid w:val="00651B70"/>
    <w:rsid w:val="00651DEA"/>
    <w:rsid w:val="006554CD"/>
    <w:rsid w:val="00655902"/>
    <w:rsid w:val="0065602B"/>
    <w:rsid w:val="00656172"/>
    <w:rsid w:val="00657B03"/>
    <w:rsid w:val="00661B1D"/>
    <w:rsid w:val="00663186"/>
    <w:rsid w:val="00664A40"/>
    <w:rsid w:val="00665D88"/>
    <w:rsid w:val="00666201"/>
    <w:rsid w:val="006666BB"/>
    <w:rsid w:val="00670F41"/>
    <w:rsid w:val="00671BE8"/>
    <w:rsid w:val="00672C57"/>
    <w:rsid w:val="00672D21"/>
    <w:rsid w:val="00677138"/>
    <w:rsid w:val="00680AE8"/>
    <w:rsid w:val="00680B31"/>
    <w:rsid w:val="006818E1"/>
    <w:rsid w:val="00683A70"/>
    <w:rsid w:val="00684F0B"/>
    <w:rsid w:val="006854DB"/>
    <w:rsid w:val="00685713"/>
    <w:rsid w:val="00691341"/>
    <w:rsid w:val="0069144C"/>
    <w:rsid w:val="00691F9F"/>
    <w:rsid w:val="00692835"/>
    <w:rsid w:val="00694754"/>
    <w:rsid w:val="0069635D"/>
    <w:rsid w:val="0069654E"/>
    <w:rsid w:val="00696ECA"/>
    <w:rsid w:val="006A1143"/>
    <w:rsid w:val="006A2620"/>
    <w:rsid w:val="006A2CEA"/>
    <w:rsid w:val="006A37ED"/>
    <w:rsid w:val="006A5D2D"/>
    <w:rsid w:val="006A5E38"/>
    <w:rsid w:val="006A6016"/>
    <w:rsid w:val="006B0953"/>
    <w:rsid w:val="006B3238"/>
    <w:rsid w:val="006B32EF"/>
    <w:rsid w:val="006B56B7"/>
    <w:rsid w:val="006C09AE"/>
    <w:rsid w:val="006C15D6"/>
    <w:rsid w:val="006C4E86"/>
    <w:rsid w:val="006C5311"/>
    <w:rsid w:val="006C66AE"/>
    <w:rsid w:val="006C7054"/>
    <w:rsid w:val="006D52EF"/>
    <w:rsid w:val="006E5A08"/>
    <w:rsid w:val="006E64D7"/>
    <w:rsid w:val="006E76A5"/>
    <w:rsid w:val="006F083D"/>
    <w:rsid w:val="006F0893"/>
    <w:rsid w:val="006F193D"/>
    <w:rsid w:val="006F57F4"/>
    <w:rsid w:val="006F6614"/>
    <w:rsid w:val="006F6922"/>
    <w:rsid w:val="006F7A73"/>
    <w:rsid w:val="00702F81"/>
    <w:rsid w:val="00703B12"/>
    <w:rsid w:val="0070498D"/>
    <w:rsid w:val="00705CA5"/>
    <w:rsid w:val="00715D2F"/>
    <w:rsid w:val="00716900"/>
    <w:rsid w:val="00716C37"/>
    <w:rsid w:val="00717C85"/>
    <w:rsid w:val="00720131"/>
    <w:rsid w:val="00720500"/>
    <w:rsid w:val="00721F99"/>
    <w:rsid w:val="007224F1"/>
    <w:rsid w:val="00723196"/>
    <w:rsid w:val="0072322F"/>
    <w:rsid w:val="00725785"/>
    <w:rsid w:val="00726F6C"/>
    <w:rsid w:val="00727B1C"/>
    <w:rsid w:val="0073137D"/>
    <w:rsid w:val="00731E69"/>
    <w:rsid w:val="00733F5D"/>
    <w:rsid w:val="0073434A"/>
    <w:rsid w:val="0073449B"/>
    <w:rsid w:val="00734592"/>
    <w:rsid w:val="0074102D"/>
    <w:rsid w:val="00741704"/>
    <w:rsid w:val="0074406C"/>
    <w:rsid w:val="007452B0"/>
    <w:rsid w:val="0074651D"/>
    <w:rsid w:val="00746D9F"/>
    <w:rsid w:val="00747059"/>
    <w:rsid w:val="00747230"/>
    <w:rsid w:val="00747A36"/>
    <w:rsid w:val="007500F9"/>
    <w:rsid w:val="007506C0"/>
    <w:rsid w:val="00750C45"/>
    <w:rsid w:val="007522E3"/>
    <w:rsid w:val="00753224"/>
    <w:rsid w:val="0075426B"/>
    <w:rsid w:val="00754D44"/>
    <w:rsid w:val="00755088"/>
    <w:rsid w:val="0075535D"/>
    <w:rsid w:val="00756760"/>
    <w:rsid w:val="007601D7"/>
    <w:rsid w:val="00760880"/>
    <w:rsid w:val="00761B31"/>
    <w:rsid w:val="00765023"/>
    <w:rsid w:val="0077106C"/>
    <w:rsid w:val="00771315"/>
    <w:rsid w:val="0077198B"/>
    <w:rsid w:val="007722F5"/>
    <w:rsid w:val="0077490C"/>
    <w:rsid w:val="00775194"/>
    <w:rsid w:val="007809D5"/>
    <w:rsid w:val="00780FE3"/>
    <w:rsid w:val="00782E7A"/>
    <w:rsid w:val="00784138"/>
    <w:rsid w:val="007841E1"/>
    <w:rsid w:val="007841E8"/>
    <w:rsid w:val="00785AAB"/>
    <w:rsid w:val="00785CC8"/>
    <w:rsid w:val="0078709E"/>
    <w:rsid w:val="007874F8"/>
    <w:rsid w:val="00787531"/>
    <w:rsid w:val="00790734"/>
    <w:rsid w:val="00790743"/>
    <w:rsid w:val="00791C6F"/>
    <w:rsid w:val="00793A1A"/>
    <w:rsid w:val="00794DCB"/>
    <w:rsid w:val="00795503"/>
    <w:rsid w:val="007A0472"/>
    <w:rsid w:val="007A53AF"/>
    <w:rsid w:val="007A6AF6"/>
    <w:rsid w:val="007B042C"/>
    <w:rsid w:val="007B1235"/>
    <w:rsid w:val="007B165D"/>
    <w:rsid w:val="007B2C2B"/>
    <w:rsid w:val="007B2E90"/>
    <w:rsid w:val="007B4549"/>
    <w:rsid w:val="007B58AB"/>
    <w:rsid w:val="007B5B0A"/>
    <w:rsid w:val="007B65FF"/>
    <w:rsid w:val="007B6AD3"/>
    <w:rsid w:val="007B6AED"/>
    <w:rsid w:val="007B6E64"/>
    <w:rsid w:val="007C27CA"/>
    <w:rsid w:val="007C3C83"/>
    <w:rsid w:val="007C6779"/>
    <w:rsid w:val="007C6C4D"/>
    <w:rsid w:val="007D0176"/>
    <w:rsid w:val="007D0529"/>
    <w:rsid w:val="007D0D4E"/>
    <w:rsid w:val="007D11F8"/>
    <w:rsid w:val="007D171E"/>
    <w:rsid w:val="007D3453"/>
    <w:rsid w:val="007D475C"/>
    <w:rsid w:val="007D5554"/>
    <w:rsid w:val="007D6BE0"/>
    <w:rsid w:val="007D7CB5"/>
    <w:rsid w:val="007E028C"/>
    <w:rsid w:val="007E4B15"/>
    <w:rsid w:val="007E4BAB"/>
    <w:rsid w:val="007E4D1C"/>
    <w:rsid w:val="007E53DF"/>
    <w:rsid w:val="007E54DA"/>
    <w:rsid w:val="007E5605"/>
    <w:rsid w:val="007E724B"/>
    <w:rsid w:val="007E7A5F"/>
    <w:rsid w:val="007F0CAA"/>
    <w:rsid w:val="007F1E5C"/>
    <w:rsid w:val="007F211F"/>
    <w:rsid w:val="007F23FD"/>
    <w:rsid w:val="007F2DCC"/>
    <w:rsid w:val="007F4498"/>
    <w:rsid w:val="007F4C94"/>
    <w:rsid w:val="007F5854"/>
    <w:rsid w:val="007F65A9"/>
    <w:rsid w:val="007F713D"/>
    <w:rsid w:val="008006A1"/>
    <w:rsid w:val="00801315"/>
    <w:rsid w:val="008014B1"/>
    <w:rsid w:val="0080171D"/>
    <w:rsid w:val="00802D2E"/>
    <w:rsid w:val="00803DC8"/>
    <w:rsid w:val="00806571"/>
    <w:rsid w:val="0080740E"/>
    <w:rsid w:val="00811FA0"/>
    <w:rsid w:val="008126EA"/>
    <w:rsid w:val="00816238"/>
    <w:rsid w:val="00816883"/>
    <w:rsid w:val="00817B1A"/>
    <w:rsid w:val="00820621"/>
    <w:rsid w:val="0082154C"/>
    <w:rsid w:val="00821581"/>
    <w:rsid w:val="00822E5A"/>
    <w:rsid w:val="008249AF"/>
    <w:rsid w:val="00824D8A"/>
    <w:rsid w:val="00825106"/>
    <w:rsid w:val="0083001D"/>
    <w:rsid w:val="00830121"/>
    <w:rsid w:val="008322A6"/>
    <w:rsid w:val="00834D0A"/>
    <w:rsid w:val="00837B68"/>
    <w:rsid w:val="00841D30"/>
    <w:rsid w:val="0084277D"/>
    <w:rsid w:val="008432A8"/>
    <w:rsid w:val="008437A8"/>
    <w:rsid w:val="008439B4"/>
    <w:rsid w:val="008455E1"/>
    <w:rsid w:val="00845D83"/>
    <w:rsid w:val="00847970"/>
    <w:rsid w:val="00847D7D"/>
    <w:rsid w:val="008502AC"/>
    <w:rsid w:val="00851FEB"/>
    <w:rsid w:val="008527B0"/>
    <w:rsid w:val="00852E5D"/>
    <w:rsid w:val="008530D8"/>
    <w:rsid w:val="00854349"/>
    <w:rsid w:val="00854794"/>
    <w:rsid w:val="00855966"/>
    <w:rsid w:val="008578C1"/>
    <w:rsid w:val="008607A5"/>
    <w:rsid w:val="00861BAE"/>
    <w:rsid w:val="00862533"/>
    <w:rsid w:val="00862B4A"/>
    <w:rsid w:val="008640FA"/>
    <w:rsid w:val="008641CD"/>
    <w:rsid w:val="008667D6"/>
    <w:rsid w:val="00866FFA"/>
    <w:rsid w:val="00867C89"/>
    <w:rsid w:val="00870D85"/>
    <w:rsid w:val="00872A43"/>
    <w:rsid w:val="008755B2"/>
    <w:rsid w:val="008773D8"/>
    <w:rsid w:val="00877AEE"/>
    <w:rsid w:val="00880B8F"/>
    <w:rsid w:val="00881B9C"/>
    <w:rsid w:val="00881F2B"/>
    <w:rsid w:val="00882C5D"/>
    <w:rsid w:val="00882D22"/>
    <w:rsid w:val="0088300D"/>
    <w:rsid w:val="00884421"/>
    <w:rsid w:val="00884E1F"/>
    <w:rsid w:val="0088503B"/>
    <w:rsid w:val="00886C6D"/>
    <w:rsid w:val="00887506"/>
    <w:rsid w:val="00887C3D"/>
    <w:rsid w:val="008933D0"/>
    <w:rsid w:val="00893810"/>
    <w:rsid w:val="00893879"/>
    <w:rsid w:val="0089434F"/>
    <w:rsid w:val="00894641"/>
    <w:rsid w:val="008967D5"/>
    <w:rsid w:val="00896DDE"/>
    <w:rsid w:val="008A17B1"/>
    <w:rsid w:val="008A3B36"/>
    <w:rsid w:val="008A48B4"/>
    <w:rsid w:val="008A4C80"/>
    <w:rsid w:val="008A50F4"/>
    <w:rsid w:val="008A5A45"/>
    <w:rsid w:val="008B04FA"/>
    <w:rsid w:val="008B1962"/>
    <w:rsid w:val="008B3132"/>
    <w:rsid w:val="008B6380"/>
    <w:rsid w:val="008B6437"/>
    <w:rsid w:val="008B77FE"/>
    <w:rsid w:val="008C09C8"/>
    <w:rsid w:val="008C30E2"/>
    <w:rsid w:val="008C337E"/>
    <w:rsid w:val="008C339D"/>
    <w:rsid w:val="008C3611"/>
    <w:rsid w:val="008C3EB1"/>
    <w:rsid w:val="008C4138"/>
    <w:rsid w:val="008C688A"/>
    <w:rsid w:val="008C6D35"/>
    <w:rsid w:val="008C7AE8"/>
    <w:rsid w:val="008D00A9"/>
    <w:rsid w:val="008D0BC5"/>
    <w:rsid w:val="008D0C89"/>
    <w:rsid w:val="008D10E4"/>
    <w:rsid w:val="008D17B1"/>
    <w:rsid w:val="008D335C"/>
    <w:rsid w:val="008D352C"/>
    <w:rsid w:val="008D375E"/>
    <w:rsid w:val="008D4827"/>
    <w:rsid w:val="008D5579"/>
    <w:rsid w:val="008D56E8"/>
    <w:rsid w:val="008D68A5"/>
    <w:rsid w:val="008D69F0"/>
    <w:rsid w:val="008E02D9"/>
    <w:rsid w:val="008E23BF"/>
    <w:rsid w:val="008E32E8"/>
    <w:rsid w:val="008E3F43"/>
    <w:rsid w:val="008E4B9C"/>
    <w:rsid w:val="008E56AF"/>
    <w:rsid w:val="008E642E"/>
    <w:rsid w:val="008E6F1D"/>
    <w:rsid w:val="008F13BD"/>
    <w:rsid w:val="008F3841"/>
    <w:rsid w:val="008F3B07"/>
    <w:rsid w:val="008F3D9B"/>
    <w:rsid w:val="008F4404"/>
    <w:rsid w:val="00900653"/>
    <w:rsid w:val="00902B9B"/>
    <w:rsid w:val="00906B7E"/>
    <w:rsid w:val="00910D9B"/>
    <w:rsid w:val="009118D1"/>
    <w:rsid w:val="00911AC0"/>
    <w:rsid w:val="00912E79"/>
    <w:rsid w:val="00916546"/>
    <w:rsid w:val="0091722A"/>
    <w:rsid w:val="009174CD"/>
    <w:rsid w:val="00922141"/>
    <w:rsid w:val="00924A33"/>
    <w:rsid w:val="00924EF5"/>
    <w:rsid w:val="0092513D"/>
    <w:rsid w:val="0092650A"/>
    <w:rsid w:val="00926F37"/>
    <w:rsid w:val="00927AB8"/>
    <w:rsid w:val="00931591"/>
    <w:rsid w:val="00936949"/>
    <w:rsid w:val="009372EC"/>
    <w:rsid w:val="00937871"/>
    <w:rsid w:val="00937962"/>
    <w:rsid w:val="00937F0E"/>
    <w:rsid w:val="009402FD"/>
    <w:rsid w:val="009406C6"/>
    <w:rsid w:val="00940831"/>
    <w:rsid w:val="0094250B"/>
    <w:rsid w:val="00944703"/>
    <w:rsid w:val="009452FC"/>
    <w:rsid w:val="0094531B"/>
    <w:rsid w:val="00945539"/>
    <w:rsid w:val="00947173"/>
    <w:rsid w:val="00950DA9"/>
    <w:rsid w:val="009526FE"/>
    <w:rsid w:val="00954840"/>
    <w:rsid w:val="00955A36"/>
    <w:rsid w:val="00955B87"/>
    <w:rsid w:val="00956E3B"/>
    <w:rsid w:val="00957F8A"/>
    <w:rsid w:val="00960322"/>
    <w:rsid w:val="00961938"/>
    <w:rsid w:val="009673F6"/>
    <w:rsid w:val="00975489"/>
    <w:rsid w:val="00975B12"/>
    <w:rsid w:val="0097708D"/>
    <w:rsid w:val="00977DED"/>
    <w:rsid w:val="00982927"/>
    <w:rsid w:val="009844D7"/>
    <w:rsid w:val="00985976"/>
    <w:rsid w:val="00985B54"/>
    <w:rsid w:val="0098746C"/>
    <w:rsid w:val="0099154C"/>
    <w:rsid w:val="00991954"/>
    <w:rsid w:val="00992E20"/>
    <w:rsid w:val="009953FF"/>
    <w:rsid w:val="00995D13"/>
    <w:rsid w:val="00997CCE"/>
    <w:rsid w:val="009A06F5"/>
    <w:rsid w:val="009A120D"/>
    <w:rsid w:val="009A2578"/>
    <w:rsid w:val="009A3F2B"/>
    <w:rsid w:val="009A5303"/>
    <w:rsid w:val="009A6AA4"/>
    <w:rsid w:val="009B08C2"/>
    <w:rsid w:val="009B0C46"/>
    <w:rsid w:val="009B0D3A"/>
    <w:rsid w:val="009B33DD"/>
    <w:rsid w:val="009B5F99"/>
    <w:rsid w:val="009B6D08"/>
    <w:rsid w:val="009C13FD"/>
    <w:rsid w:val="009C3FC3"/>
    <w:rsid w:val="009C4FEF"/>
    <w:rsid w:val="009C576A"/>
    <w:rsid w:val="009C59A8"/>
    <w:rsid w:val="009C5A63"/>
    <w:rsid w:val="009C68D1"/>
    <w:rsid w:val="009C6EFB"/>
    <w:rsid w:val="009C716E"/>
    <w:rsid w:val="009C72A3"/>
    <w:rsid w:val="009C72FB"/>
    <w:rsid w:val="009C7C76"/>
    <w:rsid w:val="009D140C"/>
    <w:rsid w:val="009D1510"/>
    <w:rsid w:val="009D2A62"/>
    <w:rsid w:val="009D6535"/>
    <w:rsid w:val="009D6C87"/>
    <w:rsid w:val="009E2131"/>
    <w:rsid w:val="009E3A96"/>
    <w:rsid w:val="009E551C"/>
    <w:rsid w:val="009E5E3D"/>
    <w:rsid w:val="009E67C5"/>
    <w:rsid w:val="009E73F1"/>
    <w:rsid w:val="009E7464"/>
    <w:rsid w:val="009E7747"/>
    <w:rsid w:val="009E7CD8"/>
    <w:rsid w:val="009F0763"/>
    <w:rsid w:val="009F0E5B"/>
    <w:rsid w:val="009F2BA2"/>
    <w:rsid w:val="009F4370"/>
    <w:rsid w:val="009F44ED"/>
    <w:rsid w:val="00A0089B"/>
    <w:rsid w:val="00A02248"/>
    <w:rsid w:val="00A03766"/>
    <w:rsid w:val="00A07403"/>
    <w:rsid w:val="00A07A2C"/>
    <w:rsid w:val="00A07A71"/>
    <w:rsid w:val="00A108EA"/>
    <w:rsid w:val="00A12019"/>
    <w:rsid w:val="00A13A0B"/>
    <w:rsid w:val="00A14747"/>
    <w:rsid w:val="00A15A03"/>
    <w:rsid w:val="00A1662A"/>
    <w:rsid w:val="00A218D4"/>
    <w:rsid w:val="00A21AD6"/>
    <w:rsid w:val="00A22777"/>
    <w:rsid w:val="00A22F58"/>
    <w:rsid w:val="00A23AAF"/>
    <w:rsid w:val="00A24630"/>
    <w:rsid w:val="00A27158"/>
    <w:rsid w:val="00A27B9A"/>
    <w:rsid w:val="00A302AE"/>
    <w:rsid w:val="00A30A08"/>
    <w:rsid w:val="00A30D56"/>
    <w:rsid w:val="00A31DC7"/>
    <w:rsid w:val="00A322CC"/>
    <w:rsid w:val="00A348EB"/>
    <w:rsid w:val="00A35705"/>
    <w:rsid w:val="00A3669A"/>
    <w:rsid w:val="00A37EFB"/>
    <w:rsid w:val="00A37FC2"/>
    <w:rsid w:val="00A42228"/>
    <w:rsid w:val="00A42A7E"/>
    <w:rsid w:val="00A434B6"/>
    <w:rsid w:val="00A45501"/>
    <w:rsid w:val="00A46C47"/>
    <w:rsid w:val="00A51906"/>
    <w:rsid w:val="00A522D3"/>
    <w:rsid w:val="00A52EEC"/>
    <w:rsid w:val="00A52F78"/>
    <w:rsid w:val="00A54454"/>
    <w:rsid w:val="00A54FCC"/>
    <w:rsid w:val="00A550D9"/>
    <w:rsid w:val="00A5548C"/>
    <w:rsid w:val="00A55B19"/>
    <w:rsid w:val="00A57026"/>
    <w:rsid w:val="00A641D5"/>
    <w:rsid w:val="00A652EE"/>
    <w:rsid w:val="00A65693"/>
    <w:rsid w:val="00A66DD3"/>
    <w:rsid w:val="00A67621"/>
    <w:rsid w:val="00A67DB3"/>
    <w:rsid w:val="00A67FC7"/>
    <w:rsid w:val="00A70272"/>
    <w:rsid w:val="00A70A9D"/>
    <w:rsid w:val="00A70D7A"/>
    <w:rsid w:val="00A72DB0"/>
    <w:rsid w:val="00A7601B"/>
    <w:rsid w:val="00A77BC2"/>
    <w:rsid w:val="00A81F6B"/>
    <w:rsid w:val="00A835A6"/>
    <w:rsid w:val="00A83753"/>
    <w:rsid w:val="00A83988"/>
    <w:rsid w:val="00A86570"/>
    <w:rsid w:val="00A90B4A"/>
    <w:rsid w:val="00A911F7"/>
    <w:rsid w:val="00A91D5D"/>
    <w:rsid w:val="00A9200F"/>
    <w:rsid w:val="00A922B0"/>
    <w:rsid w:val="00A92E97"/>
    <w:rsid w:val="00A959F6"/>
    <w:rsid w:val="00A95D6A"/>
    <w:rsid w:val="00A963FB"/>
    <w:rsid w:val="00AA0162"/>
    <w:rsid w:val="00AA1597"/>
    <w:rsid w:val="00AA2A68"/>
    <w:rsid w:val="00AA5A67"/>
    <w:rsid w:val="00AA676B"/>
    <w:rsid w:val="00AA6DD9"/>
    <w:rsid w:val="00AB059A"/>
    <w:rsid w:val="00AB1BDB"/>
    <w:rsid w:val="00AB1F31"/>
    <w:rsid w:val="00AB21FD"/>
    <w:rsid w:val="00AB4B70"/>
    <w:rsid w:val="00AB556F"/>
    <w:rsid w:val="00AB5674"/>
    <w:rsid w:val="00AC15B9"/>
    <w:rsid w:val="00AC1EA7"/>
    <w:rsid w:val="00AC2A7E"/>
    <w:rsid w:val="00AC52BE"/>
    <w:rsid w:val="00AC5393"/>
    <w:rsid w:val="00AC5FE6"/>
    <w:rsid w:val="00AD2642"/>
    <w:rsid w:val="00AD570C"/>
    <w:rsid w:val="00AD6121"/>
    <w:rsid w:val="00AD7CD5"/>
    <w:rsid w:val="00AE1D42"/>
    <w:rsid w:val="00AE3CA0"/>
    <w:rsid w:val="00AE43DF"/>
    <w:rsid w:val="00AE6096"/>
    <w:rsid w:val="00AE6376"/>
    <w:rsid w:val="00AE76B3"/>
    <w:rsid w:val="00AF1055"/>
    <w:rsid w:val="00AF22F8"/>
    <w:rsid w:val="00AF2931"/>
    <w:rsid w:val="00AF3690"/>
    <w:rsid w:val="00AF4C28"/>
    <w:rsid w:val="00AF5E74"/>
    <w:rsid w:val="00B00132"/>
    <w:rsid w:val="00B01C4C"/>
    <w:rsid w:val="00B02218"/>
    <w:rsid w:val="00B02FF0"/>
    <w:rsid w:val="00B031B0"/>
    <w:rsid w:val="00B04917"/>
    <w:rsid w:val="00B04B51"/>
    <w:rsid w:val="00B05441"/>
    <w:rsid w:val="00B075CD"/>
    <w:rsid w:val="00B102F5"/>
    <w:rsid w:val="00B112AE"/>
    <w:rsid w:val="00B12108"/>
    <w:rsid w:val="00B12520"/>
    <w:rsid w:val="00B146AA"/>
    <w:rsid w:val="00B16297"/>
    <w:rsid w:val="00B1695B"/>
    <w:rsid w:val="00B16BD5"/>
    <w:rsid w:val="00B1752A"/>
    <w:rsid w:val="00B20A7D"/>
    <w:rsid w:val="00B21F91"/>
    <w:rsid w:val="00B22F8D"/>
    <w:rsid w:val="00B25BD9"/>
    <w:rsid w:val="00B25D4B"/>
    <w:rsid w:val="00B3033B"/>
    <w:rsid w:val="00B32056"/>
    <w:rsid w:val="00B32EF0"/>
    <w:rsid w:val="00B3337B"/>
    <w:rsid w:val="00B34431"/>
    <w:rsid w:val="00B35209"/>
    <w:rsid w:val="00B36E70"/>
    <w:rsid w:val="00B36F89"/>
    <w:rsid w:val="00B41DF8"/>
    <w:rsid w:val="00B42513"/>
    <w:rsid w:val="00B444CB"/>
    <w:rsid w:val="00B46F1D"/>
    <w:rsid w:val="00B47B3B"/>
    <w:rsid w:val="00B47BDF"/>
    <w:rsid w:val="00B501A5"/>
    <w:rsid w:val="00B50862"/>
    <w:rsid w:val="00B51F48"/>
    <w:rsid w:val="00B5232D"/>
    <w:rsid w:val="00B539C0"/>
    <w:rsid w:val="00B54097"/>
    <w:rsid w:val="00B54487"/>
    <w:rsid w:val="00B54BE9"/>
    <w:rsid w:val="00B5581D"/>
    <w:rsid w:val="00B5798F"/>
    <w:rsid w:val="00B608C6"/>
    <w:rsid w:val="00B629B1"/>
    <w:rsid w:val="00B62F8F"/>
    <w:rsid w:val="00B631D7"/>
    <w:rsid w:val="00B647FB"/>
    <w:rsid w:val="00B64FED"/>
    <w:rsid w:val="00B6582A"/>
    <w:rsid w:val="00B671CB"/>
    <w:rsid w:val="00B71008"/>
    <w:rsid w:val="00B71162"/>
    <w:rsid w:val="00B712FA"/>
    <w:rsid w:val="00B71D3A"/>
    <w:rsid w:val="00B72080"/>
    <w:rsid w:val="00B72126"/>
    <w:rsid w:val="00B7250E"/>
    <w:rsid w:val="00B74824"/>
    <w:rsid w:val="00B764A4"/>
    <w:rsid w:val="00B770A4"/>
    <w:rsid w:val="00B80D5A"/>
    <w:rsid w:val="00B81668"/>
    <w:rsid w:val="00B81D0B"/>
    <w:rsid w:val="00B856CD"/>
    <w:rsid w:val="00B87AC3"/>
    <w:rsid w:val="00B90C6E"/>
    <w:rsid w:val="00B92DA9"/>
    <w:rsid w:val="00B93F6C"/>
    <w:rsid w:val="00B9400D"/>
    <w:rsid w:val="00BA0101"/>
    <w:rsid w:val="00BA1F4B"/>
    <w:rsid w:val="00BA1FE9"/>
    <w:rsid w:val="00BA2954"/>
    <w:rsid w:val="00BA39DB"/>
    <w:rsid w:val="00BA4A89"/>
    <w:rsid w:val="00BA5180"/>
    <w:rsid w:val="00BA5379"/>
    <w:rsid w:val="00BA55B1"/>
    <w:rsid w:val="00BA5E45"/>
    <w:rsid w:val="00BA6B1E"/>
    <w:rsid w:val="00BB24B5"/>
    <w:rsid w:val="00BB26B3"/>
    <w:rsid w:val="00BB2F25"/>
    <w:rsid w:val="00BB5D57"/>
    <w:rsid w:val="00BB5D70"/>
    <w:rsid w:val="00BB69E9"/>
    <w:rsid w:val="00BB73F5"/>
    <w:rsid w:val="00BC3EB0"/>
    <w:rsid w:val="00BC65D0"/>
    <w:rsid w:val="00BC7088"/>
    <w:rsid w:val="00BC72C3"/>
    <w:rsid w:val="00BD0AC0"/>
    <w:rsid w:val="00BD0D1B"/>
    <w:rsid w:val="00BD2C11"/>
    <w:rsid w:val="00BD3CB0"/>
    <w:rsid w:val="00BD4671"/>
    <w:rsid w:val="00BD685C"/>
    <w:rsid w:val="00BE0369"/>
    <w:rsid w:val="00BE0F99"/>
    <w:rsid w:val="00BE1AA0"/>
    <w:rsid w:val="00BE1C36"/>
    <w:rsid w:val="00BE362C"/>
    <w:rsid w:val="00BE3B45"/>
    <w:rsid w:val="00BF4E4E"/>
    <w:rsid w:val="00BF574C"/>
    <w:rsid w:val="00BF59B3"/>
    <w:rsid w:val="00BF6357"/>
    <w:rsid w:val="00BF6DB1"/>
    <w:rsid w:val="00BF7CEE"/>
    <w:rsid w:val="00BF7F30"/>
    <w:rsid w:val="00C01655"/>
    <w:rsid w:val="00C025E3"/>
    <w:rsid w:val="00C04178"/>
    <w:rsid w:val="00C05A56"/>
    <w:rsid w:val="00C05A67"/>
    <w:rsid w:val="00C05D64"/>
    <w:rsid w:val="00C064BA"/>
    <w:rsid w:val="00C06947"/>
    <w:rsid w:val="00C10083"/>
    <w:rsid w:val="00C11028"/>
    <w:rsid w:val="00C12959"/>
    <w:rsid w:val="00C14A31"/>
    <w:rsid w:val="00C158C2"/>
    <w:rsid w:val="00C17347"/>
    <w:rsid w:val="00C236DF"/>
    <w:rsid w:val="00C253BC"/>
    <w:rsid w:val="00C25803"/>
    <w:rsid w:val="00C2646F"/>
    <w:rsid w:val="00C2685B"/>
    <w:rsid w:val="00C26B54"/>
    <w:rsid w:val="00C26E24"/>
    <w:rsid w:val="00C27689"/>
    <w:rsid w:val="00C27AAC"/>
    <w:rsid w:val="00C303AD"/>
    <w:rsid w:val="00C35F07"/>
    <w:rsid w:val="00C36415"/>
    <w:rsid w:val="00C40ED3"/>
    <w:rsid w:val="00C426CF"/>
    <w:rsid w:val="00C43317"/>
    <w:rsid w:val="00C43C58"/>
    <w:rsid w:val="00C448DF"/>
    <w:rsid w:val="00C44B80"/>
    <w:rsid w:val="00C4606E"/>
    <w:rsid w:val="00C46C02"/>
    <w:rsid w:val="00C52CAA"/>
    <w:rsid w:val="00C53E04"/>
    <w:rsid w:val="00C54018"/>
    <w:rsid w:val="00C54D3D"/>
    <w:rsid w:val="00C5616C"/>
    <w:rsid w:val="00C5644F"/>
    <w:rsid w:val="00C579BB"/>
    <w:rsid w:val="00C60502"/>
    <w:rsid w:val="00C61E07"/>
    <w:rsid w:val="00C63761"/>
    <w:rsid w:val="00C64678"/>
    <w:rsid w:val="00C64C71"/>
    <w:rsid w:val="00C661AE"/>
    <w:rsid w:val="00C666FE"/>
    <w:rsid w:val="00C73C40"/>
    <w:rsid w:val="00C75501"/>
    <w:rsid w:val="00C77B6E"/>
    <w:rsid w:val="00C80326"/>
    <w:rsid w:val="00C82194"/>
    <w:rsid w:val="00C831C9"/>
    <w:rsid w:val="00C84A09"/>
    <w:rsid w:val="00C85782"/>
    <w:rsid w:val="00C90482"/>
    <w:rsid w:val="00C91C17"/>
    <w:rsid w:val="00C9229E"/>
    <w:rsid w:val="00C922B6"/>
    <w:rsid w:val="00C933E5"/>
    <w:rsid w:val="00C945BB"/>
    <w:rsid w:val="00C94FA7"/>
    <w:rsid w:val="00CA0593"/>
    <w:rsid w:val="00CA1425"/>
    <w:rsid w:val="00CA305F"/>
    <w:rsid w:val="00CA362D"/>
    <w:rsid w:val="00CA582D"/>
    <w:rsid w:val="00CA5FF3"/>
    <w:rsid w:val="00CA70AA"/>
    <w:rsid w:val="00CB0A64"/>
    <w:rsid w:val="00CB19FA"/>
    <w:rsid w:val="00CB22E6"/>
    <w:rsid w:val="00CB321B"/>
    <w:rsid w:val="00CB37A5"/>
    <w:rsid w:val="00CB4601"/>
    <w:rsid w:val="00CB5224"/>
    <w:rsid w:val="00CB6557"/>
    <w:rsid w:val="00CB684B"/>
    <w:rsid w:val="00CC188D"/>
    <w:rsid w:val="00CC1FC5"/>
    <w:rsid w:val="00CC210E"/>
    <w:rsid w:val="00CC4027"/>
    <w:rsid w:val="00CC47E4"/>
    <w:rsid w:val="00CC4C04"/>
    <w:rsid w:val="00CC6896"/>
    <w:rsid w:val="00CC74F5"/>
    <w:rsid w:val="00CD27ED"/>
    <w:rsid w:val="00CD3484"/>
    <w:rsid w:val="00CD46D4"/>
    <w:rsid w:val="00CD5DFB"/>
    <w:rsid w:val="00CD6B24"/>
    <w:rsid w:val="00CE01C8"/>
    <w:rsid w:val="00CE31F7"/>
    <w:rsid w:val="00CE4237"/>
    <w:rsid w:val="00CE42A2"/>
    <w:rsid w:val="00CE5F33"/>
    <w:rsid w:val="00CE69DB"/>
    <w:rsid w:val="00CE7030"/>
    <w:rsid w:val="00CE71B0"/>
    <w:rsid w:val="00CF0041"/>
    <w:rsid w:val="00CF0547"/>
    <w:rsid w:val="00CF191C"/>
    <w:rsid w:val="00CF2B6F"/>
    <w:rsid w:val="00CF4CCF"/>
    <w:rsid w:val="00CF66D0"/>
    <w:rsid w:val="00CF6F3D"/>
    <w:rsid w:val="00D024E0"/>
    <w:rsid w:val="00D0312E"/>
    <w:rsid w:val="00D044F8"/>
    <w:rsid w:val="00D05566"/>
    <w:rsid w:val="00D05914"/>
    <w:rsid w:val="00D05F18"/>
    <w:rsid w:val="00D07DDA"/>
    <w:rsid w:val="00D10083"/>
    <w:rsid w:val="00D10432"/>
    <w:rsid w:val="00D111E2"/>
    <w:rsid w:val="00D112C8"/>
    <w:rsid w:val="00D113AF"/>
    <w:rsid w:val="00D1154C"/>
    <w:rsid w:val="00D130A2"/>
    <w:rsid w:val="00D13F43"/>
    <w:rsid w:val="00D14AFC"/>
    <w:rsid w:val="00D14F13"/>
    <w:rsid w:val="00D1691C"/>
    <w:rsid w:val="00D17339"/>
    <w:rsid w:val="00D17CF1"/>
    <w:rsid w:val="00D227D4"/>
    <w:rsid w:val="00D23652"/>
    <w:rsid w:val="00D23E34"/>
    <w:rsid w:val="00D258AB"/>
    <w:rsid w:val="00D30884"/>
    <w:rsid w:val="00D328E9"/>
    <w:rsid w:val="00D3420A"/>
    <w:rsid w:val="00D358AF"/>
    <w:rsid w:val="00D368B0"/>
    <w:rsid w:val="00D368FE"/>
    <w:rsid w:val="00D36970"/>
    <w:rsid w:val="00D373EA"/>
    <w:rsid w:val="00D37572"/>
    <w:rsid w:val="00D4306F"/>
    <w:rsid w:val="00D46056"/>
    <w:rsid w:val="00D46376"/>
    <w:rsid w:val="00D46575"/>
    <w:rsid w:val="00D4690C"/>
    <w:rsid w:val="00D51482"/>
    <w:rsid w:val="00D51E09"/>
    <w:rsid w:val="00D536C4"/>
    <w:rsid w:val="00D54E03"/>
    <w:rsid w:val="00D60C7B"/>
    <w:rsid w:val="00D61F70"/>
    <w:rsid w:val="00D62410"/>
    <w:rsid w:val="00D62A80"/>
    <w:rsid w:val="00D63D86"/>
    <w:rsid w:val="00D64898"/>
    <w:rsid w:val="00D66041"/>
    <w:rsid w:val="00D703B2"/>
    <w:rsid w:val="00D718D9"/>
    <w:rsid w:val="00D71F97"/>
    <w:rsid w:val="00D7538C"/>
    <w:rsid w:val="00D75AC2"/>
    <w:rsid w:val="00D75C69"/>
    <w:rsid w:val="00D76600"/>
    <w:rsid w:val="00D772B0"/>
    <w:rsid w:val="00D779C6"/>
    <w:rsid w:val="00D80381"/>
    <w:rsid w:val="00D80492"/>
    <w:rsid w:val="00D8165A"/>
    <w:rsid w:val="00D8165D"/>
    <w:rsid w:val="00D82843"/>
    <w:rsid w:val="00D82F4A"/>
    <w:rsid w:val="00D84279"/>
    <w:rsid w:val="00D842E6"/>
    <w:rsid w:val="00D92160"/>
    <w:rsid w:val="00D92F41"/>
    <w:rsid w:val="00D93E7C"/>
    <w:rsid w:val="00D942A6"/>
    <w:rsid w:val="00D94E69"/>
    <w:rsid w:val="00D960F8"/>
    <w:rsid w:val="00D9747E"/>
    <w:rsid w:val="00DA0997"/>
    <w:rsid w:val="00DB0B11"/>
    <w:rsid w:val="00DB28E8"/>
    <w:rsid w:val="00DB3169"/>
    <w:rsid w:val="00DB3FB6"/>
    <w:rsid w:val="00DB498C"/>
    <w:rsid w:val="00DB513A"/>
    <w:rsid w:val="00DB5E88"/>
    <w:rsid w:val="00DB667C"/>
    <w:rsid w:val="00DB6ED0"/>
    <w:rsid w:val="00DB7980"/>
    <w:rsid w:val="00DC05A5"/>
    <w:rsid w:val="00DC1424"/>
    <w:rsid w:val="00DC3083"/>
    <w:rsid w:val="00DC3731"/>
    <w:rsid w:val="00DC4768"/>
    <w:rsid w:val="00DC6616"/>
    <w:rsid w:val="00DC789B"/>
    <w:rsid w:val="00DD4034"/>
    <w:rsid w:val="00DD5CFE"/>
    <w:rsid w:val="00DD619E"/>
    <w:rsid w:val="00DD659A"/>
    <w:rsid w:val="00DD6B1F"/>
    <w:rsid w:val="00DE0C93"/>
    <w:rsid w:val="00DE0DA7"/>
    <w:rsid w:val="00DE22F9"/>
    <w:rsid w:val="00DE50C6"/>
    <w:rsid w:val="00DE512D"/>
    <w:rsid w:val="00DE5191"/>
    <w:rsid w:val="00DE5E70"/>
    <w:rsid w:val="00DF0FF1"/>
    <w:rsid w:val="00DF11FE"/>
    <w:rsid w:val="00DF1E5B"/>
    <w:rsid w:val="00DF3360"/>
    <w:rsid w:val="00DF3769"/>
    <w:rsid w:val="00E00993"/>
    <w:rsid w:val="00E02D6B"/>
    <w:rsid w:val="00E03896"/>
    <w:rsid w:val="00E03E1D"/>
    <w:rsid w:val="00E04C1A"/>
    <w:rsid w:val="00E053B8"/>
    <w:rsid w:val="00E055D2"/>
    <w:rsid w:val="00E06277"/>
    <w:rsid w:val="00E12346"/>
    <w:rsid w:val="00E144CE"/>
    <w:rsid w:val="00E1485B"/>
    <w:rsid w:val="00E15C0E"/>
    <w:rsid w:val="00E175F3"/>
    <w:rsid w:val="00E17B09"/>
    <w:rsid w:val="00E17C91"/>
    <w:rsid w:val="00E20521"/>
    <w:rsid w:val="00E22800"/>
    <w:rsid w:val="00E2293A"/>
    <w:rsid w:val="00E229A8"/>
    <w:rsid w:val="00E24E81"/>
    <w:rsid w:val="00E25E9D"/>
    <w:rsid w:val="00E27529"/>
    <w:rsid w:val="00E32815"/>
    <w:rsid w:val="00E32AA9"/>
    <w:rsid w:val="00E32ED0"/>
    <w:rsid w:val="00E33029"/>
    <w:rsid w:val="00E346CD"/>
    <w:rsid w:val="00E36063"/>
    <w:rsid w:val="00E365AC"/>
    <w:rsid w:val="00E36B90"/>
    <w:rsid w:val="00E37BA7"/>
    <w:rsid w:val="00E405EB"/>
    <w:rsid w:val="00E4118F"/>
    <w:rsid w:val="00E42770"/>
    <w:rsid w:val="00E42E89"/>
    <w:rsid w:val="00E42FCC"/>
    <w:rsid w:val="00E4314A"/>
    <w:rsid w:val="00E45029"/>
    <w:rsid w:val="00E459B4"/>
    <w:rsid w:val="00E4665E"/>
    <w:rsid w:val="00E46DA6"/>
    <w:rsid w:val="00E543AD"/>
    <w:rsid w:val="00E55773"/>
    <w:rsid w:val="00E5715C"/>
    <w:rsid w:val="00E572B2"/>
    <w:rsid w:val="00E60DDF"/>
    <w:rsid w:val="00E63FC8"/>
    <w:rsid w:val="00E70A0F"/>
    <w:rsid w:val="00E71205"/>
    <w:rsid w:val="00E71759"/>
    <w:rsid w:val="00E7193E"/>
    <w:rsid w:val="00E71A6B"/>
    <w:rsid w:val="00E751BA"/>
    <w:rsid w:val="00E7536E"/>
    <w:rsid w:val="00E75DF4"/>
    <w:rsid w:val="00E80007"/>
    <w:rsid w:val="00E80794"/>
    <w:rsid w:val="00E80A5F"/>
    <w:rsid w:val="00E82B81"/>
    <w:rsid w:val="00E90104"/>
    <w:rsid w:val="00E9154A"/>
    <w:rsid w:val="00E91731"/>
    <w:rsid w:val="00E941D7"/>
    <w:rsid w:val="00EA0CB4"/>
    <w:rsid w:val="00EA2B24"/>
    <w:rsid w:val="00EA3D60"/>
    <w:rsid w:val="00EA46C9"/>
    <w:rsid w:val="00EA7B29"/>
    <w:rsid w:val="00EB0301"/>
    <w:rsid w:val="00EB1C81"/>
    <w:rsid w:val="00EB1DA5"/>
    <w:rsid w:val="00EB214F"/>
    <w:rsid w:val="00EB2765"/>
    <w:rsid w:val="00EB314D"/>
    <w:rsid w:val="00EB40FA"/>
    <w:rsid w:val="00EB49C7"/>
    <w:rsid w:val="00EB6529"/>
    <w:rsid w:val="00EC1EAA"/>
    <w:rsid w:val="00EC244D"/>
    <w:rsid w:val="00EC2701"/>
    <w:rsid w:val="00EC4876"/>
    <w:rsid w:val="00EC5810"/>
    <w:rsid w:val="00EC76F9"/>
    <w:rsid w:val="00EC7ABE"/>
    <w:rsid w:val="00ED31E3"/>
    <w:rsid w:val="00ED5059"/>
    <w:rsid w:val="00ED5B33"/>
    <w:rsid w:val="00ED6671"/>
    <w:rsid w:val="00ED78F9"/>
    <w:rsid w:val="00EE0DEC"/>
    <w:rsid w:val="00EE2F44"/>
    <w:rsid w:val="00EE3F3B"/>
    <w:rsid w:val="00EE47DA"/>
    <w:rsid w:val="00EE51CF"/>
    <w:rsid w:val="00EF0A1C"/>
    <w:rsid w:val="00EF1910"/>
    <w:rsid w:val="00EF1A17"/>
    <w:rsid w:val="00EF2574"/>
    <w:rsid w:val="00EF2678"/>
    <w:rsid w:val="00EF2F05"/>
    <w:rsid w:val="00EF38F8"/>
    <w:rsid w:val="00EF398B"/>
    <w:rsid w:val="00EF3F6E"/>
    <w:rsid w:val="00EF4891"/>
    <w:rsid w:val="00EF59B4"/>
    <w:rsid w:val="00EF5B47"/>
    <w:rsid w:val="00EF630E"/>
    <w:rsid w:val="00EF6D13"/>
    <w:rsid w:val="00F000B9"/>
    <w:rsid w:val="00F02F95"/>
    <w:rsid w:val="00F030CB"/>
    <w:rsid w:val="00F0632C"/>
    <w:rsid w:val="00F0727D"/>
    <w:rsid w:val="00F07705"/>
    <w:rsid w:val="00F1026C"/>
    <w:rsid w:val="00F1100A"/>
    <w:rsid w:val="00F1117F"/>
    <w:rsid w:val="00F1126E"/>
    <w:rsid w:val="00F12956"/>
    <w:rsid w:val="00F134CF"/>
    <w:rsid w:val="00F13C8B"/>
    <w:rsid w:val="00F13CED"/>
    <w:rsid w:val="00F141AA"/>
    <w:rsid w:val="00F14BB3"/>
    <w:rsid w:val="00F165C3"/>
    <w:rsid w:val="00F17B1B"/>
    <w:rsid w:val="00F20911"/>
    <w:rsid w:val="00F20A42"/>
    <w:rsid w:val="00F21039"/>
    <w:rsid w:val="00F23468"/>
    <w:rsid w:val="00F23B9C"/>
    <w:rsid w:val="00F25172"/>
    <w:rsid w:val="00F266D8"/>
    <w:rsid w:val="00F34130"/>
    <w:rsid w:val="00F37C75"/>
    <w:rsid w:val="00F4079C"/>
    <w:rsid w:val="00F41D8A"/>
    <w:rsid w:val="00F44E31"/>
    <w:rsid w:val="00F45063"/>
    <w:rsid w:val="00F458ED"/>
    <w:rsid w:val="00F467E2"/>
    <w:rsid w:val="00F47DB7"/>
    <w:rsid w:val="00F50248"/>
    <w:rsid w:val="00F50C17"/>
    <w:rsid w:val="00F5104E"/>
    <w:rsid w:val="00F51A00"/>
    <w:rsid w:val="00F5250F"/>
    <w:rsid w:val="00F53F85"/>
    <w:rsid w:val="00F545FF"/>
    <w:rsid w:val="00F54DD6"/>
    <w:rsid w:val="00F558D7"/>
    <w:rsid w:val="00F61B78"/>
    <w:rsid w:val="00F6254B"/>
    <w:rsid w:val="00F634A0"/>
    <w:rsid w:val="00F645ED"/>
    <w:rsid w:val="00F66182"/>
    <w:rsid w:val="00F714F8"/>
    <w:rsid w:val="00F71C2B"/>
    <w:rsid w:val="00F72ECF"/>
    <w:rsid w:val="00F72F82"/>
    <w:rsid w:val="00F73783"/>
    <w:rsid w:val="00F77DFE"/>
    <w:rsid w:val="00F811B2"/>
    <w:rsid w:val="00F81913"/>
    <w:rsid w:val="00F85054"/>
    <w:rsid w:val="00F8657F"/>
    <w:rsid w:val="00F8697D"/>
    <w:rsid w:val="00F87503"/>
    <w:rsid w:val="00F905E6"/>
    <w:rsid w:val="00F90984"/>
    <w:rsid w:val="00F91550"/>
    <w:rsid w:val="00F91B90"/>
    <w:rsid w:val="00F92462"/>
    <w:rsid w:val="00F926CE"/>
    <w:rsid w:val="00F94CC7"/>
    <w:rsid w:val="00F94D82"/>
    <w:rsid w:val="00F979D0"/>
    <w:rsid w:val="00FA1D38"/>
    <w:rsid w:val="00FA439C"/>
    <w:rsid w:val="00FA4B96"/>
    <w:rsid w:val="00FA73D6"/>
    <w:rsid w:val="00FA7F96"/>
    <w:rsid w:val="00FB005F"/>
    <w:rsid w:val="00FB09A9"/>
    <w:rsid w:val="00FB3032"/>
    <w:rsid w:val="00FB34BB"/>
    <w:rsid w:val="00FB7E71"/>
    <w:rsid w:val="00FC0021"/>
    <w:rsid w:val="00FC0D1B"/>
    <w:rsid w:val="00FC1EF7"/>
    <w:rsid w:val="00FC3190"/>
    <w:rsid w:val="00FC4358"/>
    <w:rsid w:val="00FC47F4"/>
    <w:rsid w:val="00FC6005"/>
    <w:rsid w:val="00FC634C"/>
    <w:rsid w:val="00FC6FFE"/>
    <w:rsid w:val="00FC7ED0"/>
    <w:rsid w:val="00FD0C6D"/>
    <w:rsid w:val="00FD0EFD"/>
    <w:rsid w:val="00FD32BF"/>
    <w:rsid w:val="00FD3665"/>
    <w:rsid w:val="00FD3666"/>
    <w:rsid w:val="00FD56A7"/>
    <w:rsid w:val="00FD5BA7"/>
    <w:rsid w:val="00FD6748"/>
    <w:rsid w:val="00FD7074"/>
    <w:rsid w:val="00FD7307"/>
    <w:rsid w:val="00FE0720"/>
    <w:rsid w:val="00FE2294"/>
    <w:rsid w:val="00FE2550"/>
    <w:rsid w:val="00FE3CE4"/>
    <w:rsid w:val="00FE5AC5"/>
    <w:rsid w:val="00FE6EAB"/>
    <w:rsid w:val="00FF1BC9"/>
    <w:rsid w:val="00FF3DC0"/>
    <w:rsid w:val="00FF7E9F"/>
    <w:rsid w:val="026EB94C"/>
    <w:rsid w:val="02F6BC1C"/>
    <w:rsid w:val="0320382E"/>
    <w:rsid w:val="03CE6F07"/>
    <w:rsid w:val="06AE23D7"/>
    <w:rsid w:val="07F53E5E"/>
    <w:rsid w:val="0947030F"/>
    <w:rsid w:val="0B3D8C1A"/>
    <w:rsid w:val="12050857"/>
    <w:rsid w:val="13FB848D"/>
    <w:rsid w:val="150FB687"/>
    <w:rsid w:val="16EDE8F5"/>
    <w:rsid w:val="1721B636"/>
    <w:rsid w:val="198D32BE"/>
    <w:rsid w:val="19FA04C5"/>
    <w:rsid w:val="1C4074A5"/>
    <w:rsid w:val="21D772AE"/>
    <w:rsid w:val="24A677B7"/>
    <w:rsid w:val="25152B5D"/>
    <w:rsid w:val="2831BCC6"/>
    <w:rsid w:val="29418FA9"/>
    <w:rsid w:val="2A99F686"/>
    <w:rsid w:val="2C5508BC"/>
    <w:rsid w:val="2FBE1C75"/>
    <w:rsid w:val="306A9313"/>
    <w:rsid w:val="3169AF18"/>
    <w:rsid w:val="337B5C28"/>
    <w:rsid w:val="34090952"/>
    <w:rsid w:val="3B2254E1"/>
    <w:rsid w:val="3DC931D7"/>
    <w:rsid w:val="3E7A901C"/>
    <w:rsid w:val="414A27AB"/>
    <w:rsid w:val="4202E3D0"/>
    <w:rsid w:val="44A59617"/>
    <w:rsid w:val="44D404BB"/>
    <w:rsid w:val="4616A00B"/>
    <w:rsid w:val="4B4E4671"/>
    <w:rsid w:val="4D1B23A7"/>
    <w:rsid w:val="4F078635"/>
    <w:rsid w:val="4FC90B52"/>
    <w:rsid w:val="51DE8AB1"/>
    <w:rsid w:val="5427E35F"/>
    <w:rsid w:val="56A89A50"/>
    <w:rsid w:val="57288DE7"/>
    <w:rsid w:val="575E8754"/>
    <w:rsid w:val="579F1174"/>
    <w:rsid w:val="584A751B"/>
    <w:rsid w:val="5C0F8416"/>
    <w:rsid w:val="5F5F01F6"/>
    <w:rsid w:val="5F9F0D65"/>
    <w:rsid w:val="6177BAF4"/>
    <w:rsid w:val="62152A95"/>
    <w:rsid w:val="624D78AE"/>
    <w:rsid w:val="63F07FBD"/>
    <w:rsid w:val="6628728B"/>
    <w:rsid w:val="66B286BA"/>
    <w:rsid w:val="67857C1A"/>
    <w:rsid w:val="69D89CB7"/>
    <w:rsid w:val="724C7397"/>
    <w:rsid w:val="75319C9F"/>
    <w:rsid w:val="77EF69C4"/>
    <w:rsid w:val="78680AE2"/>
    <w:rsid w:val="78AD5AA5"/>
    <w:rsid w:val="79202F2A"/>
    <w:rsid w:val="7D7EA55A"/>
  </w:rsids>
  <m:mathPr>
    <m:mathFont m:val="Cambria Math"/>
    <m:brkBin m:val="before"/>
    <m:brkBinSub m:val="--"/>
    <m:smallFrac m:val="0"/>
    <m:dispDef/>
    <m:lMargin m:val="0"/>
    <m:rMargin m:val="0"/>
    <m:defJc m:val="centerGroup"/>
    <m:wrapIndent m:val="1440"/>
    <m:intLim m:val="subSup"/>
    <m:naryLim m:val="undOvr"/>
  </m:mathPr>
  <w:themeFontLang w:val="en-AU" w:eastAsia="ko-KR"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598E9FEC"/>
  <w15:docId w15:val="{F5B062EB-8459-486C-9845-C10E6B429D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EastAsia" w:hAnsi="Arial" w:cs="Times New Roman"/>
        <w:lang w:val="en-AU" w:eastAsia="ko-KR" w:bidi="ar-SA"/>
      </w:rPr>
    </w:rPrDefault>
    <w:pPrDefault>
      <w:pPr>
        <w:ind w:left="284" w:hanging="284"/>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qFormat="1"/>
    <w:lsdException w:name="List Bullet" w:qFormat="1"/>
    <w:lsdException w:name="List Number" w:qFormat="1"/>
    <w:lsdException w:name="List 2" w:semiHidden="1" w:qFormat="1"/>
    <w:lsdException w:name="List 3" w:semiHidden="1" w:qFormat="1"/>
    <w:lsdException w:name="List 4" w:semiHidden="1" w:unhideWhenUsed="1"/>
    <w:lsdException w:name="List 5" w:semiHidden="1" w:unhideWhenUsed="1"/>
    <w:lsdException w:name="List Bullet 2" w:qFormat="1"/>
    <w:lsdException w:name="List Bullet 3" w:semiHidden="1"/>
    <w:lsdException w:name="List Bullet 4" w:semiHidden="1" w:unhideWhenUsed="1"/>
    <w:lsdException w:name="List Bullet 5" w:semiHidden="1" w:unhideWhenUsed="1"/>
    <w:lsdException w:name="List Number 2" w:qFormat="1"/>
    <w:lsdException w:name="List Number 3" w:semiHidden="1" w:qFormat="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1"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A3B55"/>
    <w:pPr>
      <w:spacing w:after="180"/>
      <w:ind w:left="0" w:firstLine="0"/>
    </w:pPr>
    <w:rPr>
      <w:rFonts w:asciiTheme="minorHAnsi" w:hAnsiTheme="minorHAnsi"/>
      <w:sz w:val="22"/>
      <w:lang w:eastAsia="en-US"/>
    </w:rPr>
  </w:style>
  <w:style w:type="paragraph" w:styleId="Heading1">
    <w:name w:val="heading 1"/>
    <w:basedOn w:val="Normal"/>
    <w:next w:val="Normal"/>
    <w:link w:val="Heading1Char"/>
    <w:autoRedefine/>
    <w:uiPriority w:val="9"/>
    <w:qFormat/>
    <w:rsid w:val="006A5D2D"/>
    <w:pPr>
      <w:keepNext/>
      <w:keepLines/>
      <w:spacing w:after="240"/>
      <w:jc w:val="center"/>
      <w:outlineLvl w:val="0"/>
    </w:pPr>
    <w:rPr>
      <w:rFonts w:ascii="Source Sans Pro" w:eastAsia="SimHei" w:hAnsi="Source Sans Pro"/>
      <w:color w:val="002A3A" w:themeColor="text2"/>
      <w:spacing w:val="1"/>
      <w:sz w:val="40"/>
      <w:szCs w:val="28"/>
    </w:rPr>
  </w:style>
  <w:style w:type="paragraph" w:styleId="Heading2">
    <w:name w:val="heading 2"/>
    <w:basedOn w:val="Normal"/>
    <w:next w:val="Normal"/>
    <w:link w:val="Heading2Char"/>
    <w:autoRedefine/>
    <w:uiPriority w:val="9"/>
    <w:qFormat/>
    <w:rsid w:val="00E4314A"/>
    <w:pPr>
      <w:keepNext/>
      <w:keepLines/>
      <w:spacing w:before="340" w:line="400" w:lineRule="exact"/>
      <w:outlineLvl w:val="1"/>
    </w:pPr>
    <w:rPr>
      <w:rFonts w:ascii="Source Sans Pro" w:eastAsia="SimHei" w:hAnsi="Source Sans Pro"/>
      <w:color w:val="002A3A" w:themeColor="text2"/>
      <w:spacing w:val="1"/>
      <w:sz w:val="36"/>
      <w:szCs w:val="28"/>
      <w:lang w:eastAsia="en-AU"/>
    </w:rPr>
  </w:style>
  <w:style w:type="paragraph" w:styleId="Heading3">
    <w:name w:val="heading 3"/>
    <w:basedOn w:val="Normal"/>
    <w:next w:val="Normal"/>
    <w:link w:val="Heading3Char"/>
    <w:uiPriority w:val="9"/>
    <w:qFormat/>
    <w:rsid w:val="0029492B"/>
    <w:pPr>
      <w:keepNext/>
      <w:keepLines/>
      <w:spacing w:before="240"/>
      <w:outlineLvl w:val="2"/>
    </w:pPr>
    <w:rPr>
      <w:rFonts w:ascii="Source Sans Pro SemiBold" w:eastAsiaTheme="majorEastAsia" w:hAnsi="Source Sans Pro SemiBold" w:cstheme="majorBidi"/>
      <w:bCs/>
      <w:color w:val="002A3A" w:themeColor="text2"/>
      <w:sz w:val="24"/>
    </w:rPr>
  </w:style>
  <w:style w:type="paragraph" w:styleId="Heading4">
    <w:name w:val="heading 4"/>
    <w:basedOn w:val="Normal"/>
    <w:next w:val="Normal"/>
    <w:link w:val="Heading4Char"/>
    <w:uiPriority w:val="9"/>
    <w:qFormat/>
    <w:rsid w:val="008A4C80"/>
    <w:pPr>
      <w:keepNext/>
      <w:keepLines/>
      <w:spacing w:before="240"/>
      <w:outlineLvl w:val="3"/>
    </w:pPr>
    <w:rPr>
      <w:rFonts w:ascii="Source Sans Pro" w:eastAsiaTheme="majorEastAsia" w:hAnsi="Source Sans Pro" w:cstheme="majorBidi"/>
      <w:bCs/>
      <w:iCs/>
      <w:color w:val="002A3A" w:themeColor="text2"/>
    </w:rPr>
  </w:style>
  <w:style w:type="paragraph" w:styleId="Heading5">
    <w:name w:val="heading 5"/>
    <w:basedOn w:val="Normal"/>
    <w:next w:val="Normal"/>
    <w:link w:val="Heading5Char"/>
    <w:uiPriority w:val="9"/>
    <w:qFormat/>
    <w:rsid w:val="008A4C80"/>
    <w:pPr>
      <w:keepNext/>
      <w:keepLines/>
      <w:spacing w:before="240"/>
      <w:jc w:val="both"/>
      <w:outlineLvl w:val="4"/>
    </w:pPr>
    <w:rPr>
      <w:rFonts w:ascii="Source Sans Pro SemiBold" w:eastAsiaTheme="majorEastAsia" w:hAnsi="Source Sans Pro SemiBold" w:cstheme="majorBidi"/>
      <w:color w:val="002A3A" w:themeColor="text2"/>
      <w:sz w:val="18"/>
    </w:rPr>
  </w:style>
  <w:style w:type="paragraph" w:styleId="Heading6">
    <w:name w:val="heading 6"/>
    <w:basedOn w:val="Normal"/>
    <w:next w:val="Normal"/>
    <w:link w:val="Heading6Char"/>
    <w:uiPriority w:val="9"/>
    <w:qFormat/>
    <w:rsid w:val="008A4C80"/>
    <w:pPr>
      <w:keepNext/>
      <w:keepLines/>
      <w:spacing w:before="240"/>
      <w:outlineLvl w:val="5"/>
    </w:pPr>
    <w:rPr>
      <w:rFonts w:asciiTheme="majorHAnsi" w:eastAsiaTheme="majorEastAsia" w:hAnsiTheme="majorHAnsi" w:cstheme="majorBidi"/>
      <w:i/>
      <w:iCs/>
      <w:color w:val="002A3A" w:themeColor="text2"/>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ame">
    <w:name w:val="Name"/>
    <w:basedOn w:val="Normal"/>
    <w:semiHidden/>
    <w:rsid w:val="00392224"/>
    <w:pPr>
      <w:ind w:left="567" w:right="284"/>
    </w:pPr>
    <w:rPr>
      <w:rFonts w:ascii="Verdana" w:eastAsia="Times New Roman" w:hAnsi="Verdana"/>
      <w:b/>
      <w:color w:val="00141D" w:themeColor="text2" w:themeShade="80"/>
      <w:sz w:val="64"/>
      <w:lang w:eastAsia="en-AU"/>
    </w:rPr>
  </w:style>
  <w:style w:type="paragraph" w:customStyle="1" w:styleId="Company">
    <w:name w:val="Company"/>
    <w:basedOn w:val="Name"/>
    <w:semiHidden/>
    <w:qFormat/>
    <w:rsid w:val="00392224"/>
    <w:rPr>
      <w:b w:val="0"/>
      <w:color w:val="0070C0"/>
      <w:sz w:val="48"/>
    </w:rPr>
  </w:style>
  <w:style w:type="character" w:customStyle="1" w:styleId="Heading1Char">
    <w:name w:val="Heading 1 Char"/>
    <w:basedOn w:val="DefaultParagraphFont"/>
    <w:link w:val="Heading1"/>
    <w:uiPriority w:val="9"/>
    <w:rsid w:val="006A5D2D"/>
    <w:rPr>
      <w:rFonts w:ascii="Source Sans Pro" w:eastAsia="SimHei" w:hAnsi="Source Sans Pro"/>
      <w:color w:val="002A3A" w:themeColor="text2"/>
      <w:spacing w:val="1"/>
      <w:sz w:val="40"/>
      <w:szCs w:val="28"/>
      <w:lang w:eastAsia="en-US"/>
    </w:rPr>
  </w:style>
  <w:style w:type="character" w:customStyle="1" w:styleId="Heading2Char">
    <w:name w:val="Heading 2 Char"/>
    <w:basedOn w:val="DefaultParagraphFont"/>
    <w:link w:val="Heading2"/>
    <w:uiPriority w:val="9"/>
    <w:rsid w:val="00E4314A"/>
    <w:rPr>
      <w:rFonts w:ascii="Source Sans Pro" w:eastAsia="SimHei" w:hAnsi="Source Sans Pro"/>
      <w:color w:val="002A3A" w:themeColor="text2"/>
      <w:spacing w:val="1"/>
      <w:sz w:val="36"/>
      <w:szCs w:val="28"/>
      <w:lang w:eastAsia="en-AU"/>
    </w:rPr>
  </w:style>
  <w:style w:type="character" w:customStyle="1" w:styleId="Heading3Char">
    <w:name w:val="Heading 3 Char"/>
    <w:basedOn w:val="DefaultParagraphFont"/>
    <w:link w:val="Heading3"/>
    <w:uiPriority w:val="9"/>
    <w:rsid w:val="0029492B"/>
    <w:rPr>
      <w:rFonts w:ascii="Source Sans Pro SemiBold" w:eastAsiaTheme="majorEastAsia" w:hAnsi="Source Sans Pro SemiBold" w:cstheme="majorBidi"/>
      <w:bCs/>
      <w:color w:val="002A3A" w:themeColor="text2"/>
      <w:sz w:val="24"/>
      <w:lang w:eastAsia="en-US"/>
    </w:rPr>
  </w:style>
  <w:style w:type="character" w:customStyle="1" w:styleId="Heading4Char">
    <w:name w:val="Heading 4 Char"/>
    <w:basedOn w:val="DefaultParagraphFont"/>
    <w:link w:val="Heading4"/>
    <w:uiPriority w:val="9"/>
    <w:rsid w:val="008A4C80"/>
    <w:rPr>
      <w:rFonts w:ascii="Source Sans Pro" w:eastAsiaTheme="majorEastAsia" w:hAnsi="Source Sans Pro" w:cstheme="majorBidi"/>
      <w:bCs/>
      <w:iCs/>
      <w:color w:val="002A3A" w:themeColor="text2"/>
      <w:sz w:val="22"/>
      <w:lang w:eastAsia="en-US"/>
    </w:rPr>
  </w:style>
  <w:style w:type="character" w:customStyle="1" w:styleId="Heading5Char">
    <w:name w:val="Heading 5 Char"/>
    <w:basedOn w:val="DefaultParagraphFont"/>
    <w:link w:val="Heading5"/>
    <w:uiPriority w:val="9"/>
    <w:rsid w:val="008A4C80"/>
    <w:rPr>
      <w:rFonts w:ascii="Source Sans Pro SemiBold" w:eastAsiaTheme="majorEastAsia" w:hAnsi="Source Sans Pro SemiBold" w:cstheme="majorBidi"/>
      <w:color w:val="002A3A" w:themeColor="text2"/>
      <w:sz w:val="18"/>
      <w:lang w:eastAsia="en-US"/>
    </w:rPr>
  </w:style>
  <w:style w:type="paragraph" w:styleId="ListParagraph">
    <w:name w:val="List Paragraph"/>
    <w:aliases w:val="Body BULLET,BULLET,List Paragraph1,Recommendation,List Paragraph11,Bulleted Para,NFP GP Bulleted List,FooterText,numbered,Paragraphe de liste1,Bulletr List Paragraph,列出段落,列出段落1,List Paragraph2,List Paragraph21,Listeafsnit1,リスト段落1,L"/>
    <w:basedOn w:val="Normal"/>
    <w:link w:val="ListParagraphChar"/>
    <w:uiPriority w:val="34"/>
    <w:qFormat/>
    <w:rsid w:val="00B6582A"/>
    <w:pPr>
      <w:ind w:left="720"/>
      <w:contextualSpacing/>
    </w:pPr>
  </w:style>
  <w:style w:type="paragraph" w:customStyle="1" w:styleId="Heading1-Numbered">
    <w:name w:val="Heading 1 - Numbered"/>
    <w:basedOn w:val="Heading1"/>
    <w:next w:val="Normal"/>
    <w:semiHidden/>
    <w:qFormat/>
    <w:rsid w:val="00CE01C8"/>
    <w:pPr>
      <w:numPr>
        <w:numId w:val="8"/>
      </w:numPr>
    </w:pPr>
  </w:style>
  <w:style w:type="paragraph" w:customStyle="1" w:styleId="Heading2-Numbered">
    <w:name w:val="Heading 2 - Numbered"/>
    <w:basedOn w:val="Heading2"/>
    <w:next w:val="Normal"/>
    <w:qFormat/>
    <w:rsid w:val="00CE01C8"/>
    <w:pPr>
      <w:numPr>
        <w:numId w:val="18"/>
      </w:numPr>
    </w:pPr>
  </w:style>
  <w:style w:type="paragraph" w:customStyle="1" w:styleId="Heading3-Numbered">
    <w:name w:val="Heading 3 - Numbered"/>
    <w:basedOn w:val="Heading3"/>
    <w:next w:val="Normal"/>
    <w:semiHidden/>
    <w:qFormat/>
    <w:rsid w:val="00CE01C8"/>
    <w:pPr>
      <w:numPr>
        <w:ilvl w:val="2"/>
        <w:numId w:val="8"/>
      </w:numPr>
    </w:pPr>
  </w:style>
  <w:style w:type="paragraph" w:customStyle="1" w:styleId="Heading4-Numbered">
    <w:name w:val="Heading 4 - Numbered"/>
    <w:basedOn w:val="Heading4"/>
    <w:next w:val="Normal"/>
    <w:semiHidden/>
    <w:qFormat/>
    <w:rsid w:val="00CE01C8"/>
    <w:pPr>
      <w:numPr>
        <w:ilvl w:val="3"/>
        <w:numId w:val="8"/>
      </w:numPr>
    </w:pPr>
  </w:style>
  <w:style w:type="paragraph" w:customStyle="1" w:styleId="Heading5-Numbered">
    <w:name w:val="Heading 5 - Numbered"/>
    <w:basedOn w:val="Heading5"/>
    <w:next w:val="Normal"/>
    <w:semiHidden/>
    <w:qFormat/>
    <w:rsid w:val="00CE01C8"/>
    <w:pPr>
      <w:numPr>
        <w:ilvl w:val="4"/>
        <w:numId w:val="8"/>
      </w:numPr>
    </w:pPr>
  </w:style>
  <w:style w:type="paragraph" w:styleId="Footer">
    <w:name w:val="footer"/>
    <w:basedOn w:val="Normal"/>
    <w:link w:val="FooterChar"/>
    <w:uiPriority w:val="99"/>
    <w:rsid w:val="007F5854"/>
    <w:pPr>
      <w:spacing w:after="0"/>
    </w:pPr>
    <w:rPr>
      <w:color w:val="000000" w:themeColor="text1"/>
      <w:sz w:val="18"/>
    </w:rPr>
  </w:style>
  <w:style w:type="character" w:customStyle="1" w:styleId="FooterChar">
    <w:name w:val="Footer Char"/>
    <w:basedOn w:val="DefaultParagraphFont"/>
    <w:link w:val="Footer"/>
    <w:uiPriority w:val="99"/>
    <w:rsid w:val="007F5854"/>
    <w:rPr>
      <w:rFonts w:asciiTheme="minorHAnsi" w:hAnsiTheme="minorHAnsi"/>
      <w:color w:val="000000" w:themeColor="text1"/>
      <w:sz w:val="18"/>
      <w:lang w:eastAsia="en-US"/>
    </w:rPr>
  </w:style>
  <w:style w:type="paragraph" w:styleId="Title">
    <w:name w:val="Title"/>
    <w:basedOn w:val="Normal"/>
    <w:next w:val="Normal"/>
    <w:link w:val="TitleChar"/>
    <w:autoRedefine/>
    <w:uiPriority w:val="10"/>
    <w:qFormat/>
    <w:rsid w:val="00037E53"/>
    <w:pPr>
      <w:adjustRightInd w:val="0"/>
      <w:spacing w:after="120"/>
      <w:jc w:val="center"/>
    </w:pPr>
    <w:rPr>
      <w:rFonts w:asciiTheme="majorHAnsi" w:eastAsiaTheme="majorEastAsia" w:hAnsiTheme="majorHAnsi" w:cstheme="majorBidi"/>
      <w:color w:val="002A3A" w:themeColor="text2"/>
      <w:spacing w:val="5"/>
      <w:kern w:val="28"/>
      <w:sz w:val="44"/>
      <w:szCs w:val="44"/>
    </w:rPr>
  </w:style>
  <w:style w:type="character" w:customStyle="1" w:styleId="TitleChar">
    <w:name w:val="Title Char"/>
    <w:basedOn w:val="DefaultParagraphFont"/>
    <w:link w:val="Title"/>
    <w:uiPriority w:val="10"/>
    <w:rsid w:val="00037E53"/>
    <w:rPr>
      <w:rFonts w:asciiTheme="majorHAnsi" w:eastAsiaTheme="majorEastAsia" w:hAnsiTheme="majorHAnsi" w:cstheme="majorBidi"/>
      <w:color w:val="002A3A" w:themeColor="text2"/>
      <w:spacing w:val="5"/>
      <w:kern w:val="28"/>
      <w:sz w:val="44"/>
      <w:szCs w:val="44"/>
      <w:lang w:eastAsia="en-US"/>
    </w:rPr>
  </w:style>
  <w:style w:type="paragraph" w:customStyle="1" w:styleId="CoverURL">
    <w:name w:val="Cover URL"/>
    <w:basedOn w:val="Footer"/>
    <w:rsid w:val="00093B03"/>
    <w:rPr>
      <w:color w:val="002A3A" w:themeColor="text2"/>
      <w:spacing w:val="-10"/>
      <w:sz w:val="40"/>
    </w:rPr>
  </w:style>
  <w:style w:type="paragraph" w:styleId="ListBullet2">
    <w:name w:val="List Bullet 2"/>
    <w:basedOn w:val="Normal"/>
    <w:uiPriority w:val="99"/>
    <w:qFormat/>
    <w:rsid w:val="0069635D"/>
    <w:pPr>
      <w:numPr>
        <w:ilvl w:val="1"/>
        <w:numId w:val="12"/>
      </w:numPr>
      <w:adjustRightInd w:val="0"/>
    </w:pPr>
  </w:style>
  <w:style w:type="paragraph" w:customStyle="1" w:styleId="ListLetter">
    <w:name w:val="List Letter"/>
    <w:basedOn w:val="Normal"/>
    <w:semiHidden/>
    <w:qFormat/>
    <w:rsid w:val="002270B2"/>
    <w:pPr>
      <w:numPr>
        <w:numId w:val="2"/>
      </w:numPr>
      <w:adjustRightInd w:val="0"/>
      <w:ind w:hanging="720"/>
    </w:pPr>
  </w:style>
  <w:style w:type="numbering" w:customStyle="1" w:styleId="NumbersOAIC">
    <w:name w:val="Numbers_OAIC"/>
    <w:uiPriority w:val="99"/>
    <w:rsid w:val="00CC47E4"/>
    <w:pPr>
      <w:numPr>
        <w:numId w:val="3"/>
      </w:numPr>
    </w:pPr>
  </w:style>
  <w:style w:type="table" w:styleId="TableGrid">
    <w:name w:val="Table Grid"/>
    <w:basedOn w:val="TableNormal"/>
    <w:uiPriority w:val="59"/>
    <w:rsid w:val="00E25E9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Number">
    <w:name w:val="List Number"/>
    <w:basedOn w:val="Normal"/>
    <w:uiPriority w:val="99"/>
    <w:qFormat/>
    <w:rsid w:val="00C60502"/>
    <w:pPr>
      <w:numPr>
        <w:numId w:val="19"/>
      </w:numPr>
    </w:pPr>
  </w:style>
  <w:style w:type="paragraph" w:styleId="ListNumber2">
    <w:name w:val="List Number 2"/>
    <w:basedOn w:val="Normal"/>
    <w:uiPriority w:val="99"/>
    <w:qFormat/>
    <w:rsid w:val="00C60502"/>
    <w:pPr>
      <w:numPr>
        <w:ilvl w:val="1"/>
        <w:numId w:val="19"/>
      </w:numPr>
    </w:pPr>
  </w:style>
  <w:style w:type="paragraph" w:customStyle="1" w:styleId="TableHeading">
    <w:name w:val="Table Heading"/>
    <w:basedOn w:val="Normal"/>
    <w:qFormat/>
    <w:rsid w:val="00E1485B"/>
    <w:pPr>
      <w:spacing w:after="0"/>
    </w:pPr>
    <w:rPr>
      <w:rFonts w:ascii="Source Sans Pro" w:eastAsia="Source Sans Pro" w:hAnsi="Source Sans Pro"/>
      <w:bCs/>
      <w:color w:val="000000" w:themeColor="text1"/>
      <w:spacing w:val="1"/>
      <w:szCs w:val="22"/>
      <w:lang w:val="en-GB" w:eastAsia="zh-CN"/>
    </w:rPr>
  </w:style>
  <w:style w:type="paragraph" w:customStyle="1" w:styleId="TableText">
    <w:name w:val="Table Text"/>
    <w:basedOn w:val="Normal"/>
    <w:autoRedefine/>
    <w:uiPriority w:val="60"/>
    <w:qFormat/>
    <w:rsid w:val="00163247"/>
    <w:pPr>
      <w:spacing w:before="60" w:after="60"/>
    </w:pPr>
    <w:rPr>
      <w:rFonts w:ascii="Source Sans Pro" w:eastAsia="Source Sans Pro" w:hAnsi="Source Sans Pro" w:cs="Open Sans"/>
      <w:spacing w:val="1"/>
      <w:szCs w:val="22"/>
      <w:lang w:val="en-GB" w:eastAsia="zh-CN"/>
    </w:rPr>
  </w:style>
  <w:style w:type="paragraph" w:customStyle="1" w:styleId="TableBullet">
    <w:name w:val="Table Bullet"/>
    <w:basedOn w:val="TableText"/>
    <w:link w:val="TableBulletChar"/>
    <w:qFormat/>
    <w:rsid w:val="003D78F2"/>
    <w:pPr>
      <w:numPr>
        <w:numId w:val="4"/>
      </w:numPr>
      <w:ind w:left="284" w:hanging="284"/>
    </w:pPr>
  </w:style>
  <w:style w:type="paragraph" w:styleId="Caption">
    <w:name w:val="caption"/>
    <w:basedOn w:val="Normal"/>
    <w:next w:val="Normal"/>
    <w:uiPriority w:val="35"/>
    <w:qFormat/>
    <w:rsid w:val="00551EC0"/>
    <w:pPr>
      <w:spacing w:before="240" w:after="240"/>
    </w:pPr>
    <w:rPr>
      <w:rFonts w:ascii="Source Sans Pro" w:eastAsia="Source Sans Pro" w:hAnsi="Source Sans Pro"/>
      <w:b/>
      <w:iCs/>
      <w:color w:val="002A3A" w:themeColor="text2"/>
      <w:spacing w:val="-3"/>
      <w:szCs w:val="18"/>
    </w:rPr>
  </w:style>
  <w:style w:type="table" w:customStyle="1" w:styleId="PlainTable21">
    <w:name w:val="Plain Table 21"/>
    <w:basedOn w:val="TableNormal"/>
    <w:uiPriority w:val="42"/>
    <w:rsid w:val="00447122"/>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styleId="Hyperlink">
    <w:name w:val="Hyperlink"/>
    <w:basedOn w:val="DefaultParagraphFont"/>
    <w:uiPriority w:val="99"/>
    <w:rsid w:val="00940831"/>
    <w:rPr>
      <w:color w:val="002A3A" w:themeColor="text2"/>
      <w:u w:val="single"/>
    </w:rPr>
  </w:style>
  <w:style w:type="table" w:customStyle="1" w:styleId="OAICTable">
    <w:name w:val="OAIC Table"/>
    <w:basedOn w:val="TableNormal"/>
    <w:uiPriority w:val="99"/>
    <w:rsid w:val="000000CD"/>
    <w:rPr>
      <w:rFonts w:asciiTheme="minorHAnsi" w:hAnsiTheme="minorHAnsi"/>
      <w:lang w:val="en-GB" w:eastAsia="zh-CN"/>
    </w:rPr>
    <w:tblPr>
      <w:tblBorders>
        <w:bottom w:val="single" w:sz="4" w:space="0" w:color="DDD8D9" w:themeColor="accent1"/>
        <w:insideH w:val="single" w:sz="4" w:space="0" w:color="E0DBE3"/>
      </w:tblBorders>
      <w:tblCellMar>
        <w:top w:w="68" w:type="dxa"/>
        <w:left w:w="85" w:type="dxa"/>
        <w:bottom w:w="68" w:type="dxa"/>
        <w:right w:w="85" w:type="dxa"/>
      </w:tblCellMar>
    </w:tblPr>
    <w:tcPr>
      <w:shd w:val="clear" w:color="auto" w:fill="FFFFFF" w:themeFill="background1"/>
    </w:tcPr>
    <w:tblStylePr w:type="firstRow">
      <w:rPr>
        <w:b/>
        <w:color w:val="000000" w:themeColor="text1"/>
        <w:sz w:val="22"/>
      </w:rPr>
      <w:tblPr/>
      <w:tcPr>
        <w:shd w:val="clear" w:color="auto" w:fill="E0DBE3"/>
      </w:tcPr>
    </w:tblStylePr>
    <w:tblStylePr w:type="lastRow">
      <w:tblPr/>
      <w:tcPr>
        <w:shd w:val="clear" w:color="auto" w:fill="E0DBE3"/>
      </w:tcPr>
    </w:tblStylePr>
    <w:tblStylePr w:type="firstCol">
      <w:pPr>
        <w:jc w:val="left"/>
      </w:pPr>
    </w:tblStylePr>
  </w:style>
  <w:style w:type="paragraph" w:customStyle="1" w:styleId="TableNumber">
    <w:name w:val="Table Number"/>
    <w:basedOn w:val="TableText"/>
    <w:qFormat/>
    <w:rsid w:val="00B00132"/>
    <w:pPr>
      <w:numPr>
        <w:numId w:val="9"/>
      </w:numPr>
    </w:pPr>
  </w:style>
  <w:style w:type="numbering" w:customStyle="1" w:styleId="TableNumbersOAIC">
    <w:name w:val="TableNumbers_OAIC"/>
    <w:uiPriority w:val="99"/>
    <w:rsid w:val="005450A9"/>
    <w:pPr>
      <w:numPr>
        <w:numId w:val="5"/>
      </w:numPr>
    </w:pPr>
  </w:style>
  <w:style w:type="paragraph" w:styleId="ListNumber3">
    <w:name w:val="List Number 3"/>
    <w:basedOn w:val="Normal"/>
    <w:uiPriority w:val="99"/>
    <w:qFormat/>
    <w:rsid w:val="00C60502"/>
    <w:pPr>
      <w:numPr>
        <w:ilvl w:val="2"/>
        <w:numId w:val="19"/>
      </w:numPr>
    </w:pPr>
  </w:style>
  <w:style w:type="paragraph" w:styleId="FootnoteText">
    <w:name w:val="footnote text"/>
    <w:basedOn w:val="Normal"/>
    <w:link w:val="FootnoteTextChar"/>
    <w:uiPriority w:val="99"/>
    <w:unhideWhenUsed/>
    <w:rsid w:val="00551EC0"/>
    <w:pPr>
      <w:tabs>
        <w:tab w:val="left" w:pos="170"/>
      </w:tabs>
      <w:spacing w:after="60"/>
    </w:pPr>
    <w:rPr>
      <w:sz w:val="18"/>
    </w:rPr>
  </w:style>
  <w:style w:type="character" w:customStyle="1" w:styleId="TableBulletChar">
    <w:name w:val="Table Bullet Char"/>
    <w:link w:val="TableBullet"/>
    <w:locked/>
    <w:rsid w:val="003D78F2"/>
    <w:rPr>
      <w:rFonts w:ascii="Source Sans Pro" w:eastAsia="Source Sans Pro" w:hAnsi="Source Sans Pro" w:cs="Open Sans"/>
      <w:spacing w:val="1"/>
      <w:sz w:val="22"/>
      <w:szCs w:val="22"/>
      <w:lang w:val="en-GB" w:eastAsia="zh-CN"/>
    </w:rPr>
  </w:style>
  <w:style w:type="character" w:customStyle="1" w:styleId="FootnoteTextChar">
    <w:name w:val="Footnote Text Char"/>
    <w:basedOn w:val="DefaultParagraphFont"/>
    <w:link w:val="FootnoteText"/>
    <w:uiPriority w:val="99"/>
    <w:rsid w:val="00551EC0"/>
    <w:rPr>
      <w:rFonts w:asciiTheme="minorHAnsi" w:hAnsiTheme="minorHAnsi"/>
      <w:sz w:val="18"/>
    </w:rPr>
  </w:style>
  <w:style w:type="paragraph" w:styleId="Header">
    <w:name w:val="header"/>
    <w:basedOn w:val="Normal"/>
    <w:link w:val="HeaderChar"/>
    <w:uiPriority w:val="99"/>
    <w:rsid w:val="00EE51CF"/>
    <w:pPr>
      <w:shd w:val="clear" w:color="auto" w:fill="FFFFFF"/>
      <w:tabs>
        <w:tab w:val="center" w:pos="4513"/>
        <w:tab w:val="right" w:pos="9026"/>
      </w:tabs>
      <w:spacing w:after="1260"/>
      <w:ind w:left="-57" w:right="28"/>
      <w:contextualSpacing/>
      <w:jc w:val="right"/>
    </w:pPr>
    <w:rPr>
      <w:rFonts w:ascii="Source Sans Pro" w:eastAsia="Source Sans Pro" w:hAnsi="Source Sans Pro"/>
      <w:spacing w:val="1"/>
      <w:sz w:val="18"/>
      <w:szCs w:val="22"/>
    </w:rPr>
  </w:style>
  <w:style w:type="character" w:customStyle="1" w:styleId="HeaderChar">
    <w:name w:val="Header Char"/>
    <w:basedOn w:val="DefaultParagraphFont"/>
    <w:link w:val="Header"/>
    <w:uiPriority w:val="99"/>
    <w:rsid w:val="00EE51CF"/>
    <w:rPr>
      <w:rFonts w:ascii="Source Sans Pro" w:eastAsia="Source Sans Pro" w:hAnsi="Source Sans Pro"/>
      <w:spacing w:val="1"/>
      <w:sz w:val="18"/>
      <w:szCs w:val="22"/>
      <w:shd w:val="clear" w:color="auto" w:fill="FFFFFF"/>
      <w:lang w:eastAsia="en-US"/>
    </w:rPr>
  </w:style>
  <w:style w:type="table" w:customStyle="1" w:styleId="LayoutGrid">
    <w:name w:val="LayoutGrid"/>
    <w:basedOn w:val="TableNormal"/>
    <w:uiPriority w:val="99"/>
    <w:rsid w:val="00207961"/>
    <w:pPr>
      <w:ind w:left="0" w:firstLine="0"/>
    </w:pPr>
    <w:rPr>
      <w:rFonts w:asciiTheme="minorHAnsi" w:hAnsiTheme="minorHAnsi"/>
    </w:rPr>
    <w:tblPr>
      <w:tblCellMar>
        <w:left w:w="0" w:type="dxa"/>
        <w:right w:w="0" w:type="dxa"/>
      </w:tblCellMar>
    </w:tblPr>
  </w:style>
  <w:style w:type="paragraph" w:customStyle="1" w:styleId="HeaderTitle">
    <w:name w:val="Header Title"/>
    <w:basedOn w:val="Header"/>
    <w:autoRedefine/>
    <w:rsid w:val="00E37BA7"/>
    <w:pPr>
      <w:spacing w:after="0"/>
    </w:pPr>
    <w:rPr>
      <w:color w:val="000000" w:themeColor="text1"/>
    </w:rPr>
  </w:style>
  <w:style w:type="paragraph" w:customStyle="1" w:styleId="CalloutBox">
    <w:name w:val="Callout Box"/>
    <w:basedOn w:val="CallouttextB"/>
    <w:rsid w:val="00105DB0"/>
  </w:style>
  <w:style w:type="paragraph" w:customStyle="1" w:styleId="Source">
    <w:name w:val="Source"/>
    <w:next w:val="Normal"/>
    <w:uiPriority w:val="97"/>
    <w:semiHidden/>
    <w:rsid w:val="002B5C36"/>
    <w:pPr>
      <w:numPr>
        <w:numId w:val="6"/>
      </w:numPr>
    </w:pPr>
    <w:rPr>
      <w:rFonts w:asciiTheme="minorHAnsi" w:eastAsia="Times New Roman" w:hAnsiTheme="minorHAnsi" w:cstheme="minorHAnsi"/>
      <w:spacing w:val="-3"/>
      <w:sz w:val="16"/>
      <w:szCs w:val="14"/>
      <w:lang w:eastAsia="en-AU"/>
    </w:rPr>
  </w:style>
  <w:style w:type="paragraph" w:styleId="BalloonText">
    <w:name w:val="Balloon Text"/>
    <w:basedOn w:val="Normal"/>
    <w:link w:val="BalloonTextChar"/>
    <w:uiPriority w:val="99"/>
    <w:unhideWhenUsed/>
    <w:rsid w:val="00F811B2"/>
    <w:pPr>
      <w:spacing w:after="0"/>
    </w:pPr>
    <w:rPr>
      <w:rFonts w:ascii="Tahoma" w:hAnsi="Tahoma" w:cs="Tahoma"/>
      <w:sz w:val="16"/>
      <w:szCs w:val="16"/>
    </w:rPr>
  </w:style>
  <w:style w:type="character" w:customStyle="1" w:styleId="BalloonTextChar">
    <w:name w:val="Balloon Text Char"/>
    <w:basedOn w:val="DefaultParagraphFont"/>
    <w:link w:val="BalloonText"/>
    <w:uiPriority w:val="99"/>
    <w:rsid w:val="00F811B2"/>
    <w:rPr>
      <w:rFonts w:ascii="Tahoma" w:hAnsi="Tahoma" w:cs="Tahoma"/>
      <w:sz w:val="16"/>
      <w:szCs w:val="16"/>
    </w:rPr>
  </w:style>
  <w:style w:type="paragraph" w:customStyle="1" w:styleId="FigureCaption">
    <w:name w:val="Figure Caption"/>
    <w:basedOn w:val="Normal"/>
    <w:next w:val="Normal"/>
    <w:rsid w:val="008014B1"/>
    <w:rPr>
      <w:color w:val="002A3A" w:themeColor="text2"/>
      <w:sz w:val="20"/>
    </w:rPr>
  </w:style>
  <w:style w:type="paragraph" w:customStyle="1" w:styleId="TableCaption">
    <w:name w:val="Table Caption"/>
    <w:basedOn w:val="Caption"/>
    <w:next w:val="Normal"/>
    <w:rsid w:val="00955B87"/>
    <w:pPr>
      <w:keepNext/>
    </w:pPr>
    <w:rPr>
      <w:rFonts w:ascii="Source Sans Pro SemiBold" w:hAnsi="Source Sans Pro SemiBold"/>
      <w:b w:val="0"/>
    </w:rPr>
  </w:style>
  <w:style w:type="paragraph" w:styleId="TOC1">
    <w:name w:val="toc 1"/>
    <w:basedOn w:val="Normal"/>
    <w:next w:val="Normal"/>
    <w:autoRedefine/>
    <w:uiPriority w:val="39"/>
    <w:unhideWhenUsed/>
    <w:rsid w:val="00C53E04"/>
    <w:pPr>
      <w:tabs>
        <w:tab w:val="right" w:pos="9060"/>
      </w:tabs>
      <w:spacing w:after="100"/>
      <w:ind w:right="567"/>
    </w:pPr>
    <w:rPr>
      <w:sz w:val="26"/>
    </w:rPr>
  </w:style>
  <w:style w:type="paragraph" w:styleId="TOC2">
    <w:name w:val="toc 2"/>
    <w:basedOn w:val="Normal"/>
    <w:next w:val="Normal"/>
    <w:autoRedefine/>
    <w:uiPriority w:val="39"/>
    <w:unhideWhenUsed/>
    <w:rsid w:val="00B42513"/>
    <w:pPr>
      <w:tabs>
        <w:tab w:val="right" w:pos="9060"/>
      </w:tabs>
      <w:spacing w:after="160"/>
      <w:ind w:left="142" w:right="567"/>
    </w:pPr>
    <w:rPr>
      <w:rFonts w:asciiTheme="majorHAnsi" w:hAnsiTheme="majorHAnsi"/>
      <w:sz w:val="26"/>
    </w:rPr>
  </w:style>
  <w:style w:type="paragraph" w:styleId="TOC3">
    <w:name w:val="toc 3"/>
    <w:basedOn w:val="Normal"/>
    <w:next w:val="Normal"/>
    <w:autoRedefine/>
    <w:uiPriority w:val="39"/>
    <w:unhideWhenUsed/>
    <w:rsid w:val="00CC6896"/>
    <w:pPr>
      <w:tabs>
        <w:tab w:val="right" w:pos="9060"/>
      </w:tabs>
      <w:spacing w:line="288" w:lineRule="auto"/>
      <w:ind w:left="567"/>
      <w:contextualSpacing/>
    </w:pPr>
  </w:style>
  <w:style w:type="numbering" w:customStyle="1" w:styleId="BulletsOAIC">
    <w:name w:val="Bullets_OAIC"/>
    <w:uiPriority w:val="99"/>
    <w:rsid w:val="005E2E2F"/>
    <w:pPr>
      <w:numPr>
        <w:numId w:val="7"/>
      </w:numPr>
    </w:pPr>
  </w:style>
  <w:style w:type="paragraph" w:styleId="TOCHeading">
    <w:name w:val="TOC Heading"/>
    <w:basedOn w:val="Heading1"/>
    <w:next w:val="Normal"/>
    <w:autoRedefine/>
    <w:uiPriority w:val="39"/>
    <w:qFormat/>
    <w:rsid w:val="008755B2"/>
    <w:pPr>
      <w:spacing w:before="360" w:after="360" w:line="240" w:lineRule="atLeast"/>
      <w:ind w:left="113"/>
      <w:outlineLvl w:val="9"/>
    </w:pPr>
    <w:rPr>
      <w:rFonts w:asciiTheme="majorHAnsi" w:hAnsiTheme="majorHAnsi"/>
      <w:color w:val="000000" w:themeColor="text1"/>
      <w:sz w:val="34"/>
    </w:rPr>
  </w:style>
  <w:style w:type="paragraph" w:styleId="ListBullet">
    <w:name w:val="List Bullet"/>
    <w:basedOn w:val="Normal"/>
    <w:uiPriority w:val="99"/>
    <w:qFormat/>
    <w:rsid w:val="0069635D"/>
    <w:pPr>
      <w:numPr>
        <w:numId w:val="12"/>
      </w:numPr>
    </w:pPr>
  </w:style>
  <w:style w:type="paragraph" w:customStyle="1" w:styleId="CoverDate">
    <w:name w:val="Cover Date"/>
    <w:basedOn w:val="Normal"/>
    <w:rsid w:val="002D621F"/>
    <w:pPr>
      <w:spacing w:before="2260"/>
      <w:ind w:left="198"/>
      <w:contextualSpacing/>
    </w:pPr>
    <w:rPr>
      <w:b/>
      <w:color w:val="00ACEE"/>
      <w:sz w:val="36"/>
    </w:rPr>
  </w:style>
  <w:style w:type="character" w:styleId="PageNumber">
    <w:name w:val="page number"/>
    <w:basedOn w:val="DefaultParagraphFont"/>
    <w:uiPriority w:val="99"/>
    <w:rsid w:val="00093B03"/>
    <w:rPr>
      <w:b/>
    </w:rPr>
  </w:style>
  <w:style w:type="paragraph" w:customStyle="1" w:styleId="CoverHeading">
    <w:name w:val="Cover Heading"/>
    <w:basedOn w:val="Normal"/>
    <w:semiHidden/>
    <w:qFormat/>
    <w:rsid w:val="004625AD"/>
    <w:pPr>
      <w:spacing w:before="360" w:after="340" w:line="194" w:lineRule="auto"/>
      <w:ind w:left="198"/>
      <w:contextualSpacing/>
    </w:pPr>
    <w:rPr>
      <w:color w:val="FFFFFF"/>
      <w:sz w:val="84"/>
    </w:rPr>
  </w:style>
  <w:style w:type="paragraph" w:customStyle="1" w:styleId="CoverSubheading">
    <w:name w:val="Cover Subheading"/>
    <w:basedOn w:val="Normal"/>
    <w:rsid w:val="004625AD"/>
    <w:pPr>
      <w:spacing w:line="400" w:lineRule="atLeast"/>
      <w:ind w:left="198"/>
    </w:pPr>
    <w:rPr>
      <w:color w:val="FFFFFF"/>
      <w:sz w:val="30"/>
    </w:rPr>
  </w:style>
  <w:style w:type="paragraph" w:customStyle="1" w:styleId="CoverDetails">
    <w:name w:val="Cover Details"/>
    <w:basedOn w:val="Normal"/>
    <w:rsid w:val="004625AD"/>
    <w:pPr>
      <w:framePr w:wrap="around" w:vAnchor="page" w:hAnchor="text" w:y="11330" w:anchorLock="1"/>
      <w:spacing w:after="80"/>
      <w:ind w:left="198"/>
    </w:pPr>
    <w:rPr>
      <w:color w:val="FFFFFF"/>
      <w:spacing w:val="-6"/>
    </w:rPr>
  </w:style>
  <w:style w:type="paragraph" w:customStyle="1" w:styleId="CoverDetailsHeading">
    <w:name w:val="Cover Details Heading"/>
    <w:basedOn w:val="Normal"/>
    <w:rsid w:val="004625AD"/>
    <w:pPr>
      <w:framePr w:wrap="around" w:vAnchor="page" w:hAnchor="text" w:y="11330" w:anchorLock="1"/>
      <w:spacing w:after="80"/>
      <w:ind w:left="198"/>
    </w:pPr>
    <w:rPr>
      <w:b/>
      <w:color w:val="FFFFFF"/>
      <w:sz w:val="26"/>
    </w:rPr>
  </w:style>
  <w:style w:type="character" w:styleId="PlaceholderText">
    <w:name w:val="Placeholder Text"/>
    <w:basedOn w:val="DefaultParagraphFont"/>
    <w:uiPriority w:val="99"/>
    <w:semiHidden/>
    <w:rsid w:val="005351B4"/>
    <w:rPr>
      <w:color w:val="FF0000"/>
    </w:rPr>
  </w:style>
  <w:style w:type="paragraph" w:customStyle="1" w:styleId="NumberedParagraphs">
    <w:name w:val="Numbered Paragraphs"/>
    <w:basedOn w:val="Normal"/>
    <w:qFormat/>
    <w:rsid w:val="00043C6D"/>
    <w:pPr>
      <w:numPr>
        <w:ilvl w:val="1"/>
        <w:numId w:val="18"/>
      </w:numPr>
    </w:pPr>
  </w:style>
  <w:style w:type="character" w:customStyle="1" w:styleId="Heading6Char">
    <w:name w:val="Heading 6 Char"/>
    <w:basedOn w:val="DefaultParagraphFont"/>
    <w:link w:val="Heading6"/>
    <w:uiPriority w:val="9"/>
    <w:rsid w:val="008A4C80"/>
    <w:rPr>
      <w:rFonts w:asciiTheme="majorHAnsi" w:eastAsiaTheme="majorEastAsia" w:hAnsiTheme="majorHAnsi" w:cstheme="majorBidi"/>
      <w:i/>
      <w:iCs/>
      <w:color w:val="002A3A" w:themeColor="text2"/>
      <w:sz w:val="18"/>
      <w:lang w:eastAsia="en-US"/>
    </w:rPr>
  </w:style>
  <w:style w:type="numbering" w:customStyle="1" w:styleId="NumberedParagraphsList">
    <w:name w:val="NumberedParagraphs List"/>
    <w:uiPriority w:val="99"/>
    <w:rsid w:val="00043C6D"/>
    <w:pPr>
      <w:numPr>
        <w:numId w:val="10"/>
      </w:numPr>
    </w:pPr>
  </w:style>
  <w:style w:type="paragraph" w:styleId="TOC4">
    <w:name w:val="toc 4"/>
    <w:basedOn w:val="Normal"/>
    <w:next w:val="Normal"/>
    <w:uiPriority w:val="39"/>
    <w:unhideWhenUsed/>
    <w:rsid w:val="00D0312E"/>
    <w:pPr>
      <w:tabs>
        <w:tab w:val="left" w:pos="737"/>
        <w:tab w:val="right" w:leader="dot" w:pos="9072"/>
      </w:tabs>
      <w:spacing w:after="160"/>
    </w:pPr>
    <w:rPr>
      <w:sz w:val="20"/>
    </w:rPr>
  </w:style>
  <w:style w:type="paragraph" w:customStyle="1" w:styleId="Heading2-Unnumbered">
    <w:name w:val="Heading 2 - Unnumbered"/>
    <w:basedOn w:val="Heading2"/>
    <w:next w:val="Normal"/>
    <w:autoRedefine/>
    <w:qFormat/>
    <w:rsid w:val="007D11F8"/>
    <w:pPr>
      <w:spacing w:line="520" w:lineRule="exact"/>
    </w:pPr>
  </w:style>
  <w:style w:type="paragraph" w:customStyle="1" w:styleId="IndentBullet1">
    <w:name w:val="Indent Bullet 1"/>
    <w:basedOn w:val="Normal"/>
    <w:qFormat/>
    <w:rsid w:val="0065602B"/>
  </w:style>
  <w:style w:type="paragraph" w:customStyle="1" w:styleId="IndentBullet2">
    <w:name w:val="Indent Bullet 2"/>
    <w:basedOn w:val="ListParagraph"/>
    <w:qFormat/>
    <w:rsid w:val="0065602B"/>
    <w:pPr>
      <w:numPr>
        <w:ilvl w:val="1"/>
        <w:numId w:val="17"/>
      </w:numPr>
      <w:contextualSpacing w:val="0"/>
    </w:pPr>
  </w:style>
  <w:style w:type="numbering" w:customStyle="1" w:styleId="IndentNumbersOAIC">
    <w:name w:val="IndentNumbers_OAIC"/>
    <w:uiPriority w:val="99"/>
    <w:rsid w:val="00BA5180"/>
    <w:pPr>
      <w:numPr>
        <w:numId w:val="11"/>
      </w:numPr>
    </w:pPr>
  </w:style>
  <w:style w:type="paragraph" w:styleId="List">
    <w:name w:val="List"/>
    <w:basedOn w:val="Normal"/>
    <w:uiPriority w:val="99"/>
    <w:qFormat/>
    <w:rsid w:val="0065602B"/>
    <w:pPr>
      <w:numPr>
        <w:numId w:val="11"/>
      </w:numPr>
      <w:ind w:left="1078" w:hanging="454"/>
    </w:pPr>
  </w:style>
  <w:style w:type="paragraph" w:styleId="List2">
    <w:name w:val="List 2"/>
    <w:basedOn w:val="Normal"/>
    <w:uiPriority w:val="99"/>
    <w:qFormat/>
    <w:rsid w:val="0065602B"/>
    <w:pPr>
      <w:numPr>
        <w:ilvl w:val="1"/>
        <w:numId w:val="11"/>
      </w:numPr>
      <w:ind w:left="1588" w:hanging="454"/>
    </w:pPr>
  </w:style>
  <w:style w:type="paragraph" w:styleId="List3">
    <w:name w:val="List 3"/>
    <w:basedOn w:val="Normal"/>
    <w:uiPriority w:val="99"/>
    <w:qFormat/>
    <w:rsid w:val="00F926CE"/>
  </w:style>
  <w:style w:type="paragraph" w:styleId="Quote">
    <w:name w:val="Quote"/>
    <w:basedOn w:val="Normal"/>
    <w:next w:val="Normal"/>
    <w:link w:val="QuoteChar"/>
    <w:autoRedefine/>
    <w:uiPriority w:val="1"/>
    <w:qFormat/>
    <w:rsid w:val="00B16297"/>
    <w:pPr>
      <w:spacing w:after="240"/>
      <w:ind w:left="567"/>
    </w:pPr>
    <w:rPr>
      <w:rFonts w:ascii="Calibri" w:eastAsiaTheme="minorHAnsi" w:hAnsi="Calibri"/>
    </w:rPr>
  </w:style>
  <w:style w:type="character" w:customStyle="1" w:styleId="QuoteChar">
    <w:name w:val="Quote Char"/>
    <w:basedOn w:val="DefaultParagraphFont"/>
    <w:link w:val="Quote"/>
    <w:uiPriority w:val="1"/>
    <w:rsid w:val="00B16297"/>
    <w:rPr>
      <w:rFonts w:ascii="Calibri" w:eastAsiaTheme="minorHAnsi" w:hAnsi="Calibri"/>
      <w:sz w:val="22"/>
      <w:lang w:eastAsia="en-US"/>
    </w:rPr>
  </w:style>
  <w:style w:type="character" w:styleId="FootnoteReference">
    <w:name w:val="footnote reference"/>
    <w:basedOn w:val="DefaultParagraphFont"/>
    <w:uiPriority w:val="99"/>
    <w:semiHidden/>
    <w:unhideWhenUsed/>
    <w:rsid w:val="004F05EC"/>
    <w:rPr>
      <w:vertAlign w:val="superscript"/>
    </w:rPr>
  </w:style>
  <w:style w:type="character" w:styleId="Strong">
    <w:name w:val="Strong"/>
    <w:basedOn w:val="DefaultParagraphFont"/>
    <w:uiPriority w:val="22"/>
    <w:qFormat/>
    <w:rsid w:val="00462513"/>
    <w:rPr>
      <w:b/>
      <w:bCs/>
    </w:rPr>
  </w:style>
  <w:style w:type="table" w:customStyle="1" w:styleId="Frame">
    <w:name w:val="Frame"/>
    <w:basedOn w:val="TableNormal"/>
    <w:uiPriority w:val="99"/>
    <w:rsid w:val="00462513"/>
    <w:pPr>
      <w:ind w:left="0" w:firstLine="0"/>
    </w:pPr>
    <w:rPr>
      <w:rFonts w:ascii="Source Sans Pro" w:eastAsia="Source Sans Pro" w:hAnsi="Source Sans Pro"/>
      <w:sz w:val="22"/>
      <w:szCs w:val="22"/>
      <w:lang w:eastAsia="en-US"/>
    </w:rPr>
    <w:tblPr>
      <w:tblCellMar>
        <w:left w:w="0" w:type="dxa"/>
        <w:right w:w="0" w:type="dxa"/>
      </w:tblCellMar>
    </w:tblPr>
  </w:style>
  <w:style w:type="paragraph" w:styleId="Subtitle">
    <w:name w:val="Subtitle"/>
    <w:basedOn w:val="Title"/>
    <w:next w:val="Normal"/>
    <w:link w:val="SubtitleChar"/>
    <w:autoRedefine/>
    <w:uiPriority w:val="11"/>
    <w:qFormat/>
    <w:rsid w:val="008D352C"/>
    <w:pPr>
      <w:framePr w:wrap="around" w:hAnchor="text" w:y="5671"/>
      <w:numPr>
        <w:ilvl w:val="1"/>
      </w:numPr>
      <w:adjustRightInd/>
      <w:spacing w:before="120" w:after="360" w:line="245" w:lineRule="auto"/>
      <w:contextualSpacing/>
    </w:pPr>
    <w:rPr>
      <w:rFonts w:ascii="Source Sans Pro" w:eastAsiaTheme="minorEastAsia" w:hAnsi="Source Sans Pro"/>
      <w:color w:val="auto"/>
      <w:spacing w:val="-8"/>
      <w:sz w:val="32"/>
      <w:szCs w:val="56"/>
    </w:rPr>
  </w:style>
  <w:style w:type="character" w:customStyle="1" w:styleId="SubtitleChar">
    <w:name w:val="Subtitle Char"/>
    <w:basedOn w:val="DefaultParagraphFont"/>
    <w:link w:val="Subtitle"/>
    <w:uiPriority w:val="11"/>
    <w:rsid w:val="008D352C"/>
    <w:rPr>
      <w:rFonts w:ascii="Source Sans Pro" w:hAnsi="Source Sans Pro" w:cstheme="majorBidi"/>
      <w:spacing w:val="-8"/>
      <w:kern w:val="28"/>
      <w:sz w:val="32"/>
      <w:szCs w:val="56"/>
      <w:lang w:eastAsia="en-US"/>
    </w:rPr>
  </w:style>
  <w:style w:type="paragraph" w:customStyle="1" w:styleId="Details">
    <w:name w:val="Details"/>
    <w:basedOn w:val="NoSpacing"/>
    <w:link w:val="DetailsChar"/>
    <w:autoRedefine/>
    <w:qFormat/>
    <w:rsid w:val="00EF4891"/>
    <w:pPr>
      <w:framePr w:w="5670" w:h="1210" w:hRule="exact" w:wrap="around" w:vAnchor="text" w:hAnchor="page" w:x="1101" w:y="11913"/>
      <w:tabs>
        <w:tab w:val="left" w:pos="2694"/>
      </w:tabs>
      <w:spacing w:line="400" w:lineRule="exact"/>
      <w:ind w:right="992"/>
    </w:pPr>
    <w:rPr>
      <w:rFonts w:ascii="Source Sans Pro Light" w:eastAsiaTheme="minorHAnsi" w:hAnsi="Source Sans Pro Light" w:cstheme="minorBidi"/>
      <w:color w:val="002A3A" w:themeColor="text2"/>
      <w:spacing w:val="2"/>
      <w:sz w:val="24"/>
      <w:szCs w:val="22"/>
      <w:lang w:eastAsia="en-US"/>
    </w:rPr>
  </w:style>
  <w:style w:type="paragraph" w:customStyle="1" w:styleId="URL">
    <w:name w:val="URL"/>
    <w:basedOn w:val="NoSpacing"/>
    <w:link w:val="URLChar"/>
    <w:qFormat/>
    <w:rsid w:val="006A6016"/>
    <w:pPr>
      <w:framePr w:w="1418" w:h="425" w:hRule="exact" w:wrap="around" w:vAnchor="page" w:hAnchor="page" w:x="5388" w:y="5558" w:anchorLock="1"/>
    </w:pPr>
    <w:rPr>
      <w:rFonts w:ascii="Source Sans Pro SemiBold" w:eastAsiaTheme="minorHAnsi" w:hAnsi="Source Sans Pro SemiBold" w:cstheme="minorBidi"/>
      <w:color w:val="1B2D3D"/>
      <w:spacing w:val="-1"/>
      <w:sz w:val="24"/>
      <w:szCs w:val="22"/>
      <w:lang w:eastAsia="en-US"/>
    </w:rPr>
  </w:style>
  <w:style w:type="character" w:customStyle="1" w:styleId="DetailsChar">
    <w:name w:val="Details Char"/>
    <w:basedOn w:val="DefaultParagraphFont"/>
    <w:link w:val="Details"/>
    <w:rsid w:val="00EF4891"/>
    <w:rPr>
      <w:rFonts w:ascii="Source Sans Pro Light" w:eastAsiaTheme="minorHAnsi" w:hAnsi="Source Sans Pro Light" w:cstheme="minorBidi"/>
      <w:color w:val="002A3A" w:themeColor="text2"/>
      <w:spacing w:val="2"/>
      <w:sz w:val="24"/>
      <w:szCs w:val="22"/>
      <w:lang w:eastAsia="en-US"/>
    </w:rPr>
  </w:style>
  <w:style w:type="character" w:customStyle="1" w:styleId="URLChar">
    <w:name w:val="URL Char"/>
    <w:basedOn w:val="DefaultParagraphFont"/>
    <w:link w:val="URL"/>
    <w:rsid w:val="006A6016"/>
    <w:rPr>
      <w:rFonts w:ascii="Source Sans Pro SemiBold" w:eastAsiaTheme="minorHAnsi" w:hAnsi="Source Sans Pro SemiBold" w:cstheme="minorBidi"/>
      <w:color w:val="1B2D3D"/>
      <w:spacing w:val="-1"/>
      <w:sz w:val="24"/>
      <w:szCs w:val="22"/>
      <w:lang w:eastAsia="en-US"/>
    </w:rPr>
  </w:style>
  <w:style w:type="paragraph" w:styleId="NoSpacing">
    <w:name w:val="No Spacing"/>
    <w:link w:val="NoSpacingChar"/>
    <w:uiPriority w:val="1"/>
    <w:qFormat/>
    <w:rsid w:val="00EE51CF"/>
    <w:pPr>
      <w:ind w:left="0" w:firstLine="0"/>
    </w:pPr>
    <w:rPr>
      <w:rFonts w:asciiTheme="minorHAnsi" w:hAnsiTheme="minorHAnsi"/>
      <w:sz w:val="22"/>
    </w:rPr>
  </w:style>
  <w:style w:type="numbering" w:customStyle="1" w:styleId="Bullets">
    <w:name w:val="Bullets"/>
    <w:uiPriority w:val="99"/>
    <w:rsid w:val="00CC47E4"/>
    <w:pPr>
      <w:numPr>
        <w:numId w:val="12"/>
      </w:numPr>
    </w:pPr>
  </w:style>
  <w:style w:type="table" w:customStyle="1" w:styleId="TableGrid1">
    <w:name w:val="Table Grid1"/>
    <w:basedOn w:val="TableNormal"/>
    <w:next w:val="TableGrid"/>
    <w:uiPriority w:val="39"/>
    <w:rsid w:val="006A6016"/>
    <w:pPr>
      <w:ind w:left="0" w:firstLine="0"/>
      <w:jc w:val="right"/>
    </w:pPr>
    <w:rPr>
      <w:rFonts w:ascii="Source Sans Pro" w:eastAsia="Source Sans Pro" w:hAnsi="Source Sans Pro"/>
      <w:sz w:val="22"/>
      <w:szCs w:val="22"/>
      <w:lang w:eastAsia="en-US"/>
    </w:rPr>
    <w:tblPr>
      <w:tblBorders>
        <w:insideH w:val="single" w:sz="4" w:space="0" w:color="DDD8D9"/>
      </w:tblBorders>
      <w:tblCellMar>
        <w:top w:w="68" w:type="dxa"/>
        <w:left w:w="85" w:type="dxa"/>
        <w:bottom w:w="68" w:type="dxa"/>
        <w:right w:w="85" w:type="dxa"/>
      </w:tblCellMar>
    </w:tblPr>
    <w:tcPr>
      <w:vAlign w:val="center"/>
    </w:tcPr>
    <w:tblStylePr w:type="firstRow">
      <w:rPr>
        <w:b/>
      </w:rPr>
      <w:tblPr/>
      <w:tcPr>
        <w:shd w:val="clear" w:color="auto" w:fill="DDD8D9"/>
      </w:tcPr>
    </w:tblStylePr>
    <w:tblStylePr w:type="lastRow">
      <w:tblPr/>
      <w:tcPr>
        <w:shd w:val="clear" w:color="auto" w:fill="DDD8D9"/>
      </w:tcPr>
    </w:tblStylePr>
    <w:tblStylePr w:type="firstCol">
      <w:pPr>
        <w:jc w:val="left"/>
      </w:pPr>
    </w:tblStylePr>
  </w:style>
  <w:style w:type="table" w:customStyle="1" w:styleId="CalloutA">
    <w:name w:val="Callout A"/>
    <w:basedOn w:val="TableNormal"/>
    <w:uiPriority w:val="99"/>
    <w:rsid w:val="006A6016"/>
    <w:pPr>
      <w:ind w:left="0" w:firstLine="0"/>
    </w:pPr>
    <w:rPr>
      <w:rFonts w:ascii="Source Sans Pro" w:eastAsia="Source Sans Pro" w:hAnsi="Source Sans Pro"/>
      <w:sz w:val="22"/>
      <w:szCs w:val="22"/>
      <w:lang w:eastAsia="en-US"/>
    </w:rPr>
    <w:tblPr>
      <w:tblCellMar>
        <w:top w:w="198" w:type="dxa"/>
        <w:left w:w="227" w:type="dxa"/>
        <w:bottom w:w="227" w:type="dxa"/>
        <w:right w:w="227" w:type="dxa"/>
      </w:tblCellMar>
    </w:tblPr>
    <w:tcPr>
      <w:shd w:val="clear" w:color="auto" w:fill="DDD8D9"/>
      <w:vAlign w:val="center"/>
    </w:tcPr>
  </w:style>
  <w:style w:type="table" w:customStyle="1" w:styleId="CalloutB">
    <w:name w:val="Callout B"/>
    <w:basedOn w:val="TableNormal"/>
    <w:uiPriority w:val="99"/>
    <w:rsid w:val="006A6016"/>
    <w:pPr>
      <w:ind w:left="0" w:firstLine="0"/>
    </w:pPr>
    <w:rPr>
      <w:rFonts w:ascii="Source Sans Pro" w:eastAsia="Source Sans Pro" w:hAnsi="Source Sans Pro"/>
      <w:sz w:val="22"/>
      <w:szCs w:val="22"/>
      <w:lang w:eastAsia="en-US"/>
    </w:rPr>
    <w:tblPr>
      <w:tblCellMar>
        <w:top w:w="198" w:type="dxa"/>
        <w:left w:w="227" w:type="dxa"/>
        <w:bottom w:w="227" w:type="dxa"/>
        <w:right w:w="227" w:type="dxa"/>
      </w:tblCellMar>
    </w:tblPr>
    <w:tcPr>
      <w:shd w:val="clear" w:color="auto" w:fill="ECDF64"/>
    </w:tcPr>
  </w:style>
  <w:style w:type="table" w:customStyle="1" w:styleId="CalloutC">
    <w:name w:val="Callout C"/>
    <w:basedOn w:val="TableNormal"/>
    <w:uiPriority w:val="99"/>
    <w:rsid w:val="006A6016"/>
    <w:pPr>
      <w:ind w:left="0" w:firstLine="0"/>
    </w:pPr>
    <w:rPr>
      <w:rFonts w:ascii="Source Sans Pro" w:eastAsia="Source Sans Pro" w:hAnsi="Source Sans Pro"/>
      <w:sz w:val="22"/>
      <w:szCs w:val="22"/>
      <w:lang w:eastAsia="en-US"/>
    </w:rPr>
    <w:tblPr>
      <w:tblCellMar>
        <w:left w:w="227" w:type="dxa"/>
        <w:right w:w="227" w:type="dxa"/>
      </w:tblCellMar>
    </w:tblPr>
    <w:tcPr>
      <w:vAlign w:val="center"/>
    </w:tcPr>
    <w:tblStylePr w:type="nwCell">
      <w:tblPr/>
      <w:tcPr>
        <w:shd w:val="clear" w:color="auto" w:fill="ECDF64"/>
      </w:tcPr>
    </w:tblStylePr>
    <w:tblStylePr w:type="swCell">
      <w:tblPr/>
      <w:tcPr>
        <w:shd w:val="clear" w:color="auto" w:fill="ECDF64"/>
      </w:tcPr>
    </w:tblStylePr>
  </w:style>
  <w:style w:type="table" w:customStyle="1" w:styleId="CalloutD">
    <w:name w:val="Callout D"/>
    <w:basedOn w:val="TableNormal"/>
    <w:uiPriority w:val="99"/>
    <w:rsid w:val="006A6016"/>
    <w:pPr>
      <w:ind w:left="0" w:firstLine="0"/>
    </w:pPr>
    <w:rPr>
      <w:rFonts w:ascii="Source Sans Pro" w:eastAsia="Source Sans Pro" w:hAnsi="Source Sans Pro"/>
      <w:sz w:val="22"/>
      <w:szCs w:val="22"/>
      <w:lang w:eastAsia="en-US"/>
    </w:rPr>
    <w:tblPr>
      <w:tblCellMar>
        <w:left w:w="227" w:type="dxa"/>
        <w:right w:w="227" w:type="dxa"/>
      </w:tblCellMar>
    </w:tblPr>
    <w:tcPr>
      <w:vAlign w:val="center"/>
    </w:tcPr>
    <w:tblStylePr w:type="nwCell">
      <w:tblPr/>
      <w:tcPr>
        <w:shd w:val="clear" w:color="auto" w:fill="DDD8D9"/>
      </w:tcPr>
    </w:tblStylePr>
    <w:tblStylePr w:type="swCell">
      <w:tblPr/>
      <w:tcPr>
        <w:shd w:val="clear" w:color="auto" w:fill="DDD8D9"/>
      </w:tcPr>
    </w:tblStylePr>
  </w:style>
  <w:style w:type="paragraph" w:styleId="ListBullet3">
    <w:name w:val="List Bullet 3"/>
    <w:basedOn w:val="Normal"/>
    <w:uiPriority w:val="99"/>
    <w:unhideWhenUsed/>
    <w:rsid w:val="00CC47E4"/>
    <w:pPr>
      <w:numPr>
        <w:ilvl w:val="2"/>
        <w:numId w:val="12"/>
      </w:numPr>
      <w:contextualSpacing/>
    </w:pPr>
    <w:rPr>
      <w:rFonts w:eastAsia="Source Sans Pro"/>
      <w:spacing w:val="1"/>
      <w:szCs w:val="22"/>
    </w:rPr>
  </w:style>
  <w:style w:type="numbering" w:customStyle="1" w:styleId="TOC">
    <w:name w:val="TOC"/>
    <w:uiPriority w:val="99"/>
    <w:rsid w:val="002C2474"/>
    <w:pPr>
      <w:numPr>
        <w:numId w:val="13"/>
      </w:numPr>
    </w:pPr>
  </w:style>
  <w:style w:type="numbering" w:customStyle="1" w:styleId="Numbers">
    <w:name w:val="Numbers"/>
    <w:uiPriority w:val="99"/>
    <w:rsid w:val="00FD7074"/>
    <w:pPr>
      <w:numPr>
        <w:numId w:val="14"/>
      </w:numPr>
    </w:pPr>
  </w:style>
  <w:style w:type="paragraph" w:customStyle="1" w:styleId="TableNotes">
    <w:name w:val="Table Notes"/>
    <w:basedOn w:val="NoSpacing"/>
    <w:link w:val="TableNotesChar"/>
    <w:qFormat/>
    <w:rsid w:val="00551EC0"/>
    <w:pPr>
      <w:numPr>
        <w:numId w:val="16"/>
      </w:numPr>
      <w:spacing w:before="70" w:line="276" w:lineRule="auto"/>
      <w:contextualSpacing/>
    </w:pPr>
    <w:rPr>
      <w:rFonts w:ascii="Arial" w:eastAsiaTheme="minorHAnsi" w:hAnsi="Arial" w:cstheme="minorBidi"/>
      <w:spacing w:val="-1"/>
      <w:sz w:val="15"/>
      <w:szCs w:val="22"/>
      <w:lang w:eastAsia="en-US"/>
    </w:rPr>
  </w:style>
  <w:style w:type="numbering" w:customStyle="1" w:styleId="Notes">
    <w:name w:val="Notes"/>
    <w:uiPriority w:val="99"/>
    <w:rsid w:val="00BA5180"/>
    <w:pPr>
      <w:numPr>
        <w:numId w:val="15"/>
      </w:numPr>
    </w:pPr>
  </w:style>
  <w:style w:type="character" w:customStyle="1" w:styleId="TableNotesChar">
    <w:name w:val="Table Notes Char"/>
    <w:basedOn w:val="DefaultParagraphFont"/>
    <w:link w:val="TableNotes"/>
    <w:rsid w:val="00551EC0"/>
    <w:rPr>
      <w:rFonts w:eastAsiaTheme="minorHAnsi" w:cstheme="minorBidi"/>
      <w:spacing w:val="-1"/>
      <w:sz w:val="15"/>
      <w:szCs w:val="22"/>
      <w:lang w:eastAsia="en-US"/>
    </w:rPr>
  </w:style>
  <w:style w:type="paragraph" w:customStyle="1" w:styleId="CallouttextA">
    <w:name w:val="Callout text A"/>
    <w:basedOn w:val="Normal"/>
    <w:autoRedefine/>
    <w:qFormat/>
    <w:rsid w:val="00A65693"/>
    <w:pPr>
      <w:pBdr>
        <w:top w:val="single" w:sz="4" w:space="10" w:color="F0EA9B"/>
        <w:left w:val="single" w:sz="4" w:space="10" w:color="F0EA9B"/>
        <w:bottom w:val="single" w:sz="4" w:space="10" w:color="F0EA9B"/>
        <w:right w:val="single" w:sz="4" w:space="10" w:color="F0EA9B"/>
      </w:pBdr>
      <w:shd w:val="clear" w:color="auto" w:fill="F0EA9B"/>
      <w:ind w:left="227" w:right="227"/>
    </w:pPr>
    <w:rPr>
      <w:rFonts w:eastAsiaTheme="minorHAnsi" w:cstheme="minorBidi"/>
      <w:spacing w:val="1"/>
      <w:szCs w:val="22"/>
    </w:rPr>
  </w:style>
  <w:style w:type="table" w:styleId="TableGrid10">
    <w:name w:val="Table Grid 1"/>
    <w:basedOn w:val="TableNormal"/>
    <w:uiPriority w:val="99"/>
    <w:semiHidden/>
    <w:unhideWhenUsed/>
    <w:rsid w:val="00B856CD"/>
    <w:pPr>
      <w:spacing w:after="120"/>
      <w:ind w:left="0" w:firstLine="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CallouttextB">
    <w:name w:val="Callout text B"/>
    <w:basedOn w:val="CallouttextA"/>
    <w:autoRedefine/>
    <w:qFormat/>
    <w:rsid w:val="00785AAB"/>
    <w:pPr>
      <w:pBdr>
        <w:top w:val="single" w:sz="4" w:space="10" w:color="DDD8D9" w:themeColor="accent1"/>
        <w:left w:val="single" w:sz="4" w:space="10" w:color="DDD8D9" w:themeColor="accent1"/>
        <w:bottom w:val="single" w:sz="4" w:space="10" w:color="DDD8D9" w:themeColor="accent1"/>
        <w:right w:val="single" w:sz="4" w:space="10" w:color="DDD8D9" w:themeColor="accent1"/>
      </w:pBdr>
      <w:shd w:val="clear" w:color="auto" w:fill="E0DBE3"/>
    </w:pPr>
  </w:style>
  <w:style w:type="paragraph" w:customStyle="1" w:styleId="CallouttextC">
    <w:name w:val="Callout text C"/>
    <w:basedOn w:val="CallouttextB"/>
    <w:rsid w:val="005C1740"/>
    <w:pPr>
      <w:pBdr>
        <w:top w:val="single" w:sz="36" w:space="10" w:color="DDD8D9" w:themeColor="accent1"/>
        <w:left w:val="single" w:sz="2" w:space="10" w:color="FFFFFF" w:themeColor="background1"/>
        <w:bottom w:val="single" w:sz="36" w:space="10" w:color="DDD8D9" w:themeColor="accent1"/>
        <w:right w:val="single" w:sz="2" w:space="10" w:color="FFFFFF" w:themeColor="background1"/>
      </w:pBdr>
      <w:shd w:val="clear" w:color="auto" w:fill="auto"/>
    </w:pPr>
  </w:style>
  <w:style w:type="paragraph" w:customStyle="1" w:styleId="CallouttextD">
    <w:name w:val="Callout text D"/>
    <w:basedOn w:val="CallouttextC"/>
    <w:rsid w:val="005C1740"/>
    <w:pPr>
      <w:pBdr>
        <w:top w:val="single" w:sz="36" w:space="10" w:color="F3DD6D" w:themeColor="accent2"/>
        <w:bottom w:val="single" w:sz="36" w:space="10" w:color="F3DD6D" w:themeColor="accent2"/>
      </w:pBdr>
    </w:pPr>
  </w:style>
  <w:style w:type="numbering" w:customStyle="1" w:styleId="IndentBullet">
    <w:name w:val="IndentBullet"/>
    <w:uiPriority w:val="99"/>
    <w:rsid w:val="00BA5180"/>
    <w:pPr>
      <w:numPr>
        <w:numId w:val="17"/>
      </w:numPr>
    </w:pPr>
  </w:style>
  <w:style w:type="character" w:customStyle="1" w:styleId="NoSpacingChar">
    <w:name w:val="No Spacing Char"/>
    <w:basedOn w:val="DefaultParagraphFont"/>
    <w:link w:val="NoSpacing"/>
    <w:uiPriority w:val="1"/>
    <w:rsid w:val="00B3033B"/>
    <w:rPr>
      <w:rFonts w:asciiTheme="minorHAnsi" w:hAnsiTheme="minorHAnsi"/>
      <w:sz w:val="22"/>
    </w:rPr>
  </w:style>
  <w:style w:type="paragraph" w:customStyle="1" w:styleId="Heading1-RightAligned">
    <w:name w:val="Heading 1 - Right Aligned"/>
    <w:basedOn w:val="Heading1"/>
    <w:qFormat/>
    <w:rsid w:val="00760880"/>
    <w:pPr>
      <w:jc w:val="right"/>
    </w:pPr>
    <w:rPr>
      <w:sz w:val="48"/>
    </w:rPr>
  </w:style>
  <w:style w:type="paragraph" w:styleId="Bibliography">
    <w:name w:val="Bibliography"/>
    <w:basedOn w:val="Normal"/>
    <w:next w:val="Normal"/>
    <w:uiPriority w:val="37"/>
    <w:unhideWhenUsed/>
    <w:rsid w:val="000B34E7"/>
  </w:style>
  <w:style w:type="paragraph" w:styleId="BlockText">
    <w:name w:val="Block Text"/>
    <w:basedOn w:val="Normal"/>
    <w:uiPriority w:val="99"/>
    <w:unhideWhenUsed/>
    <w:rsid w:val="000B34E7"/>
    <w:pPr>
      <w:pBdr>
        <w:top w:val="single" w:sz="2" w:space="10" w:color="DDD8D9" w:themeColor="accent1"/>
        <w:left w:val="single" w:sz="2" w:space="10" w:color="DDD8D9" w:themeColor="accent1"/>
        <w:bottom w:val="single" w:sz="2" w:space="10" w:color="DDD8D9" w:themeColor="accent1"/>
        <w:right w:val="single" w:sz="2" w:space="10" w:color="DDD8D9" w:themeColor="accent1"/>
      </w:pBdr>
      <w:ind w:left="1152" w:right="1152"/>
    </w:pPr>
    <w:rPr>
      <w:rFonts w:cstheme="minorBidi"/>
      <w:i/>
      <w:iCs/>
      <w:color w:val="DDD8D9" w:themeColor="accent1"/>
    </w:rPr>
  </w:style>
  <w:style w:type="paragraph" w:styleId="BodyText">
    <w:name w:val="Body Text"/>
    <w:basedOn w:val="Normal"/>
    <w:link w:val="BodyTextChar"/>
    <w:uiPriority w:val="99"/>
    <w:unhideWhenUsed/>
    <w:qFormat/>
    <w:rsid w:val="000B34E7"/>
  </w:style>
  <w:style w:type="character" w:customStyle="1" w:styleId="BodyTextChar">
    <w:name w:val="Body Text Char"/>
    <w:basedOn w:val="DefaultParagraphFont"/>
    <w:link w:val="BodyText"/>
    <w:uiPriority w:val="99"/>
    <w:rsid w:val="000B34E7"/>
    <w:rPr>
      <w:rFonts w:asciiTheme="minorHAnsi" w:hAnsiTheme="minorHAnsi"/>
      <w:sz w:val="22"/>
    </w:rPr>
  </w:style>
  <w:style w:type="paragraph" w:styleId="BodyText2">
    <w:name w:val="Body Text 2"/>
    <w:aliases w:val="Body Text 2 double spaced"/>
    <w:basedOn w:val="Normal"/>
    <w:link w:val="BodyText2Char"/>
    <w:uiPriority w:val="99"/>
    <w:unhideWhenUsed/>
    <w:rsid w:val="00622B41"/>
    <w:pPr>
      <w:spacing w:line="480" w:lineRule="auto"/>
    </w:pPr>
  </w:style>
  <w:style w:type="character" w:customStyle="1" w:styleId="BodyText2Char">
    <w:name w:val="Body Text 2 Char"/>
    <w:aliases w:val="Body Text 2 double spaced Char"/>
    <w:basedOn w:val="DefaultParagraphFont"/>
    <w:link w:val="BodyText2"/>
    <w:uiPriority w:val="99"/>
    <w:rsid w:val="00622B41"/>
    <w:rPr>
      <w:rFonts w:asciiTheme="minorHAnsi" w:hAnsiTheme="minorHAnsi"/>
      <w:sz w:val="22"/>
    </w:rPr>
  </w:style>
  <w:style w:type="paragraph" w:styleId="BodyTextIndent2">
    <w:name w:val="Body Text Indent 2"/>
    <w:basedOn w:val="Normal"/>
    <w:link w:val="BodyTextIndent2Char"/>
    <w:uiPriority w:val="99"/>
    <w:unhideWhenUsed/>
    <w:rsid w:val="00622B41"/>
    <w:pPr>
      <w:spacing w:line="480" w:lineRule="auto"/>
      <w:ind w:left="283"/>
    </w:pPr>
  </w:style>
  <w:style w:type="character" w:customStyle="1" w:styleId="BodyTextIndent2Char">
    <w:name w:val="Body Text Indent 2 Char"/>
    <w:basedOn w:val="DefaultParagraphFont"/>
    <w:link w:val="BodyTextIndent2"/>
    <w:uiPriority w:val="99"/>
    <w:rsid w:val="00622B41"/>
    <w:rPr>
      <w:rFonts w:asciiTheme="minorHAnsi" w:hAnsiTheme="minorHAnsi"/>
      <w:sz w:val="22"/>
    </w:rPr>
  </w:style>
  <w:style w:type="character" w:styleId="SubtleReference">
    <w:name w:val="Subtle Reference"/>
    <w:basedOn w:val="DefaultParagraphFont"/>
    <w:uiPriority w:val="31"/>
    <w:rsid w:val="00181133"/>
    <w:rPr>
      <w:smallCaps/>
      <w:color w:val="5A5A5A" w:themeColor="text1" w:themeTint="A5"/>
    </w:rPr>
  </w:style>
  <w:style w:type="paragraph" w:styleId="Date">
    <w:name w:val="Date"/>
    <w:basedOn w:val="Normal"/>
    <w:next w:val="Normal"/>
    <w:link w:val="DateChar"/>
    <w:uiPriority w:val="99"/>
    <w:unhideWhenUsed/>
    <w:rsid w:val="00EF38F8"/>
  </w:style>
  <w:style w:type="character" w:customStyle="1" w:styleId="DateChar">
    <w:name w:val="Date Char"/>
    <w:basedOn w:val="DefaultParagraphFont"/>
    <w:link w:val="Date"/>
    <w:uiPriority w:val="99"/>
    <w:rsid w:val="00EF38F8"/>
    <w:rPr>
      <w:rFonts w:asciiTheme="minorHAnsi" w:hAnsiTheme="minorHAnsi"/>
      <w:sz w:val="22"/>
    </w:rPr>
  </w:style>
  <w:style w:type="table" w:styleId="TableGridLight">
    <w:name w:val="Grid Table Light"/>
    <w:basedOn w:val="TableNormal"/>
    <w:uiPriority w:val="40"/>
    <w:rsid w:val="00785AAB"/>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UnresolvedMention">
    <w:name w:val="Unresolved Mention"/>
    <w:basedOn w:val="DefaultParagraphFont"/>
    <w:uiPriority w:val="99"/>
    <w:semiHidden/>
    <w:unhideWhenUsed/>
    <w:rsid w:val="00BD2C11"/>
    <w:rPr>
      <w:color w:val="605E5C"/>
      <w:shd w:val="clear" w:color="auto" w:fill="E1DFDD"/>
    </w:rPr>
  </w:style>
  <w:style w:type="table" w:customStyle="1" w:styleId="OAICForm">
    <w:name w:val="OAIC Form"/>
    <w:basedOn w:val="TableNormal"/>
    <w:uiPriority w:val="99"/>
    <w:rsid w:val="00C27AAC"/>
    <w:pPr>
      <w:ind w:left="0" w:firstLine="0"/>
    </w:pPr>
    <w:tblPr>
      <w:tblBorders>
        <w:bottom w:val="single" w:sz="4" w:space="0" w:color="E03E52" w:themeColor="accent6"/>
        <w:insideH w:val="single" w:sz="4" w:space="0" w:color="E03E52" w:themeColor="accent6"/>
      </w:tblBorders>
    </w:tblPr>
    <w:tblStylePr w:type="firstCol">
      <w:tblPr/>
      <w:tcPr>
        <w:shd w:val="clear" w:color="auto" w:fill="E03E52" w:themeFill="accent6"/>
      </w:tcPr>
    </w:tblStylePr>
  </w:style>
  <w:style w:type="paragraph" w:styleId="NormalWeb">
    <w:name w:val="Normal (Web)"/>
    <w:basedOn w:val="Normal"/>
    <w:uiPriority w:val="99"/>
    <w:unhideWhenUsed/>
    <w:rsid w:val="003673F2"/>
    <w:pPr>
      <w:spacing w:before="100" w:beforeAutospacing="1" w:after="100" w:afterAutospacing="1"/>
    </w:pPr>
    <w:rPr>
      <w:rFonts w:ascii="Times New Roman" w:eastAsia="Times New Roman" w:hAnsi="Times New Roman"/>
      <w:sz w:val="24"/>
      <w:szCs w:val="24"/>
      <w:lang w:eastAsia="en-AU"/>
    </w:rPr>
  </w:style>
  <w:style w:type="character" w:styleId="FollowedHyperlink">
    <w:name w:val="FollowedHyperlink"/>
    <w:basedOn w:val="DefaultParagraphFont"/>
    <w:uiPriority w:val="99"/>
    <w:semiHidden/>
    <w:unhideWhenUsed/>
    <w:rsid w:val="003673F2"/>
    <w:rPr>
      <w:color w:val="000000" w:themeColor="followedHyperlink"/>
      <w:u w:val="single"/>
    </w:rPr>
  </w:style>
  <w:style w:type="character" w:styleId="CommentReference">
    <w:name w:val="annotation reference"/>
    <w:basedOn w:val="DefaultParagraphFont"/>
    <w:uiPriority w:val="99"/>
    <w:semiHidden/>
    <w:unhideWhenUsed/>
    <w:rsid w:val="00A02248"/>
    <w:rPr>
      <w:sz w:val="16"/>
      <w:szCs w:val="16"/>
    </w:rPr>
  </w:style>
  <w:style w:type="paragraph" w:styleId="CommentText">
    <w:name w:val="annotation text"/>
    <w:basedOn w:val="Normal"/>
    <w:link w:val="CommentTextChar"/>
    <w:uiPriority w:val="99"/>
    <w:unhideWhenUsed/>
    <w:rsid w:val="00A02248"/>
    <w:pPr>
      <w:spacing w:after="0"/>
    </w:pPr>
    <w:rPr>
      <w:rFonts w:ascii="Calibri" w:eastAsiaTheme="minorHAnsi" w:hAnsi="Calibri" w:cstheme="minorBidi"/>
      <w:sz w:val="20"/>
    </w:rPr>
  </w:style>
  <w:style w:type="character" w:customStyle="1" w:styleId="CommentTextChar">
    <w:name w:val="Comment Text Char"/>
    <w:basedOn w:val="DefaultParagraphFont"/>
    <w:link w:val="CommentText"/>
    <w:uiPriority w:val="99"/>
    <w:rsid w:val="00A02248"/>
    <w:rPr>
      <w:rFonts w:ascii="Calibri" w:eastAsiaTheme="minorHAnsi" w:hAnsi="Calibri" w:cstheme="minorBidi"/>
      <w:lang w:eastAsia="en-US"/>
    </w:rPr>
  </w:style>
  <w:style w:type="paragraph" w:styleId="CommentSubject">
    <w:name w:val="annotation subject"/>
    <w:basedOn w:val="CommentText"/>
    <w:next w:val="CommentText"/>
    <w:link w:val="CommentSubjectChar"/>
    <w:uiPriority w:val="99"/>
    <w:semiHidden/>
    <w:unhideWhenUsed/>
    <w:rsid w:val="00F17B1B"/>
    <w:pPr>
      <w:spacing w:after="180"/>
    </w:pPr>
    <w:rPr>
      <w:rFonts w:asciiTheme="minorHAnsi" w:eastAsiaTheme="minorEastAsia" w:hAnsiTheme="minorHAnsi" w:cs="Times New Roman"/>
      <w:b/>
      <w:bCs/>
    </w:rPr>
  </w:style>
  <w:style w:type="character" w:customStyle="1" w:styleId="CommentSubjectChar">
    <w:name w:val="Comment Subject Char"/>
    <w:basedOn w:val="CommentTextChar"/>
    <w:link w:val="CommentSubject"/>
    <w:uiPriority w:val="99"/>
    <w:semiHidden/>
    <w:rsid w:val="00F17B1B"/>
    <w:rPr>
      <w:rFonts w:asciiTheme="minorHAnsi" w:eastAsiaTheme="minorHAnsi" w:hAnsiTheme="minorHAnsi" w:cstheme="minorBidi"/>
      <w:b/>
      <w:bCs/>
      <w:lang w:eastAsia="en-US"/>
    </w:rPr>
  </w:style>
  <w:style w:type="paragraph" w:styleId="Revision">
    <w:name w:val="Revision"/>
    <w:hidden/>
    <w:uiPriority w:val="99"/>
    <w:semiHidden/>
    <w:rsid w:val="00A348EB"/>
    <w:pPr>
      <w:ind w:left="0" w:firstLine="0"/>
    </w:pPr>
    <w:rPr>
      <w:rFonts w:asciiTheme="minorHAnsi" w:hAnsiTheme="minorHAnsi"/>
      <w:sz w:val="22"/>
      <w:lang w:eastAsia="en-US"/>
    </w:rPr>
  </w:style>
  <w:style w:type="character" w:styleId="Emphasis">
    <w:name w:val="Emphasis"/>
    <w:basedOn w:val="DefaultParagraphFont"/>
    <w:uiPriority w:val="20"/>
    <w:qFormat/>
    <w:rsid w:val="0032189B"/>
    <w:rPr>
      <w:i/>
      <w:iCs/>
    </w:rPr>
  </w:style>
  <w:style w:type="character" w:customStyle="1" w:styleId="ListParagraphChar">
    <w:name w:val="List Paragraph Char"/>
    <w:aliases w:val="Body BULLET Char,BULLET Char,List Paragraph1 Char,Recommendation Char,List Paragraph11 Char,Bulleted Para Char,NFP GP Bulleted List Char,FooterText Char,numbered Char,Paragraphe de liste1 Char,Bulletr List Paragraph Char,列出段落 Char"/>
    <w:basedOn w:val="DefaultParagraphFont"/>
    <w:link w:val="ListParagraph"/>
    <w:uiPriority w:val="34"/>
    <w:qFormat/>
    <w:rsid w:val="00F12956"/>
    <w:rPr>
      <w:rFonts w:asciiTheme="minorHAnsi" w:hAnsiTheme="minorHAnsi"/>
      <w:sz w:val="22"/>
      <w:lang w:eastAsia="en-US"/>
    </w:rPr>
  </w:style>
  <w:style w:type="character" w:customStyle="1" w:styleId="ui-provider">
    <w:name w:val="ui-provider"/>
    <w:basedOn w:val="DefaultParagraphFont"/>
    <w:rsid w:val="00A15A0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2944147">
      <w:bodyDiv w:val="1"/>
      <w:marLeft w:val="0"/>
      <w:marRight w:val="0"/>
      <w:marTop w:val="0"/>
      <w:marBottom w:val="0"/>
      <w:divBdr>
        <w:top w:val="none" w:sz="0" w:space="0" w:color="auto"/>
        <w:left w:val="none" w:sz="0" w:space="0" w:color="auto"/>
        <w:bottom w:val="none" w:sz="0" w:space="0" w:color="auto"/>
        <w:right w:val="none" w:sz="0" w:space="0" w:color="auto"/>
      </w:divBdr>
    </w:div>
    <w:div w:id="65421764">
      <w:bodyDiv w:val="1"/>
      <w:marLeft w:val="0"/>
      <w:marRight w:val="0"/>
      <w:marTop w:val="0"/>
      <w:marBottom w:val="0"/>
      <w:divBdr>
        <w:top w:val="none" w:sz="0" w:space="0" w:color="auto"/>
        <w:left w:val="none" w:sz="0" w:space="0" w:color="auto"/>
        <w:bottom w:val="none" w:sz="0" w:space="0" w:color="auto"/>
        <w:right w:val="none" w:sz="0" w:space="0" w:color="auto"/>
      </w:divBdr>
    </w:div>
    <w:div w:id="312565996">
      <w:bodyDiv w:val="1"/>
      <w:marLeft w:val="0"/>
      <w:marRight w:val="0"/>
      <w:marTop w:val="0"/>
      <w:marBottom w:val="0"/>
      <w:divBdr>
        <w:top w:val="none" w:sz="0" w:space="0" w:color="auto"/>
        <w:left w:val="none" w:sz="0" w:space="0" w:color="auto"/>
        <w:bottom w:val="none" w:sz="0" w:space="0" w:color="auto"/>
        <w:right w:val="none" w:sz="0" w:space="0" w:color="auto"/>
      </w:divBdr>
    </w:div>
    <w:div w:id="321591594">
      <w:bodyDiv w:val="1"/>
      <w:marLeft w:val="0"/>
      <w:marRight w:val="0"/>
      <w:marTop w:val="0"/>
      <w:marBottom w:val="0"/>
      <w:divBdr>
        <w:top w:val="none" w:sz="0" w:space="0" w:color="auto"/>
        <w:left w:val="none" w:sz="0" w:space="0" w:color="auto"/>
        <w:bottom w:val="none" w:sz="0" w:space="0" w:color="auto"/>
        <w:right w:val="none" w:sz="0" w:space="0" w:color="auto"/>
      </w:divBdr>
    </w:div>
    <w:div w:id="545332989">
      <w:bodyDiv w:val="1"/>
      <w:marLeft w:val="0"/>
      <w:marRight w:val="0"/>
      <w:marTop w:val="0"/>
      <w:marBottom w:val="0"/>
      <w:divBdr>
        <w:top w:val="none" w:sz="0" w:space="0" w:color="auto"/>
        <w:left w:val="none" w:sz="0" w:space="0" w:color="auto"/>
        <w:bottom w:val="none" w:sz="0" w:space="0" w:color="auto"/>
        <w:right w:val="none" w:sz="0" w:space="0" w:color="auto"/>
      </w:divBdr>
    </w:div>
    <w:div w:id="742332792">
      <w:bodyDiv w:val="1"/>
      <w:marLeft w:val="0"/>
      <w:marRight w:val="0"/>
      <w:marTop w:val="0"/>
      <w:marBottom w:val="0"/>
      <w:divBdr>
        <w:top w:val="none" w:sz="0" w:space="0" w:color="auto"/>
        <w:left w:val="none" w:sz="0" w:space="0" w:color="auto"/>
        <w:bottom w:val="none" w:sz="0" w:space="0" w:color="auto"/>
        <w:right w:val="none" w:sz="0" w:space="0" w:color="auto"/>
      </w:divBdr>
    </w:div>
    <w:div w:id="810245477">
      <w:bodyDiv w:val="1"/>
      <w:marLeft w:val="0"/>
      <w:marRight w:val="0"/>
      <w:marTop w:val="0"/>
      <w:marBottom w:val="0"/>
      <w:divBdr>
        <w:top w:val="none" w:sz="0" w:space="0" w:color="auto"/>
        <w:left w:val="none" w:sz="0" w:space="0" w:color="auto"/>
        <w:bottom w:val="none" w:sz="0" w:space="0" w:color="auto"/>
        <w:right w:val="none" w:sz="0" w:space="0" w:color="auto"/>
      </w:divBdr>
    </w:div>
    <w:div w:id="969482849">
      <w:bodyDiv w:val="1"/>
      <w:marLeft w:val="0"/>
      <w:marRight w:val="0"/>
      <w:marTop w:val="0"/>
      <w:marBottom w:val="0"/>
      <w:divBdr>
        <w:top w:val="none" w:sz="0" w:space="0" w:color="auto"/>
        <w:left w:val="none" w:sz="0" w:space="0" w:color="auto"/>
        <w:bottom w:val="none" w:sz="0" w:space="0" w:color="auto"/>
        <w:right w:val="none" w:sz="0" w:space="0" w:color="auto"/>
      </w:divBdr>
    </w:div>
    <w:div w:id="1095133154">
      <w:bodyDiv w:val="1"/>
      <w:marLeft w:val="0"/>
      <w:marRight w:val="0"/>
      <w:marTop w:val="0"/>
      <w:marBottom w:val="0"/>
      <w:divBdr>
        <w:top w:val="none" w:sz="0" w:space="0" w:color="auto"/>
        <w:left w:val="none" w:sz="0" w:space="0" w:color="auto"/>
        <w:bottom w:val="none" w:sz="0" w:space="0" w:color="auto"/>
        <w:right w:val="none" w:sz="0" w:space="0" w:color="auto"/>
      </w:divBdr>
    </w:div>
    <w:div w:id="1179661526">
      <w:bodyDiv w:val="1"/>
      <w:marLeft w:val="0"/>
      <w:marRight w:val="0"/>
      <w:marTop w:val="0"/>
      <w:marBottom w:val="0"/>
      <w:divBdr>
        <w:top w:val="none" w:sz="0" w:space="0" w:color="auto"/>
        <w:left w:val="none" w:sz="0" w:space="0" w:color="auto"/>
        <w:bottom w:val="none" w:sz="0" w:space="0" w:color="auto"/>
        <w:right w:val="none" w:sz="0" w:space="0" w:color="auto"/>
      </w:divBdr>
    </w:div>
    <w:div w:id="1430001466">
      <w:bodyDiv w:val="1"/>
      <w:marLeft w:val="0"/>
      <w:marRight w:val="0"/>
      <w:marTop w:val="0"/>
      <w:marBottom w:val="0"/>
      <w:divBdr>
        <w:top w:val="none" w:sz="0" w:space="0" w:color="auto"/>
        <w:left w:val="none" w:sz="0" w:space="0" w:color="auto"/>
        <w:bottom w:val="none" w:sz="0" w:space="0" w:color="auto"/>
        <w:right w:val="none" w:sz="0" w:space="0" w:color="auto"/>
      </w:divBdr>
    </w:div>
    <w:div w:id="1531915263">
      <w:bodyDiv w:val="1"/>
      <w:marLeft w:val="0"/>
      <w:marRight w:val="0"/>
      <w:marTop w:val="0"/>
      <w:marBottom w:val="0"/>
      <w:divBdr>
        <w:top w:val="none" w:sz="0" w:space="0" w:color="auto"/>
        <w:left w:val="none" w:sz="0" w:space="0" w:color="auto"/>
        <w:bottom w:val="none" w:sz="0" w:space="0" w:color="auto"/>
        <w:right w:val="none" w:sz="0" w:space="0" w:color="auto"/>
      </w:divBdr>
    </w:div>
    <w:div w:id="1569153218">
      <w:bodyDiv w:val="1"/>
      <w:marLeft w:val="0"/>
      <w:marRight w:val="0"/>
      <w:marTop w:val="0"/>
      <w:marBottom w:val="0"/>
      <w:divBdr>
        <w:top w:val="none" w:sz="0" w:space="0" w:color="auto"/>
        <w:left w:val="none" w:sz="0" w:space="0" w:color="auto"/>
        <w:bottom w:val="none" w:sz="0" w:space="0" w:color="auto"/>
        <w:right w:val="none" w:sz="0" w:space="0" w:color="auto"/>
      </w:divBdr>
    </w:div>
    <w:div w:id="1709527914">
      <w:bodyDiv w:val="1"/>
      <w:marLeft w:val="0"/>
      <w:marRight w:val="0"/>
      <w:marTop w:val="0"/>
      <w:marBottom w:val="0"/>
      <w:divBdr>
        <w:top w:val="none" w:sz="0" w:space="0" w:color="auto"/>
        <w:left w:val="none" w:sz="0" w:space="0" w:color="auto"/>
        <w:bottom w:val="none" w:sz="0" w:space="0" w:color="auto"/>
        <w:right w:val="none" w:sz="0" w:space="0" w:color="auto"/>
      </w:divBdr>
    </w:div>
    <w:div w:id="1872183095">
      <w:bodyDiv w:val="1"/>
      <w:marLeft w:val="0"/>
      <w:marRight w:val="0"/>
      <w:marTop w:val="0"/>
      <w:marBottom w:val="0"/>
      <w:divBdr>
        <w:top w:val="none" w:sz="0" w:space="0" w:color="auto"/>
        <w:left w:val="none" w:sz="0" w:space="0" w:color="auto"/>
        <w:bottom w:val="none" w:sz="0" w:space="0" w:color="auto"/>
        <w:right w:val="none" w:sz="0" w:space="0" w:color="auto"/>
      </w:divBdr>
    </w:div>
    <w:div w:id="1944535347">
      <w:bodyDiv w:val="1"/>
      <w:marLeft w:val="0"/>
      <w:marRight w:val="0"/>
      <w:marTop w:val="0"/>
      <w:marBottom w:val="0"/>
      <w:divBdr>
        <w:top w:val="none" w:sz="0" w:space="0" w:color="auto"/>
        <w:left w:val="none" w:sz="0" w:space="0" w:color="auto"/>
        <w:bottom w:val="none" w:sz="0" w:space="0" w:color="auto"/>
        <w:right w:val="none" w:sz="0" w:space="0" w:color="auto"/>
      </w:divBdr>
    </w:div>
    <w:div w:id="2045790559">
      <w:bodyDiv w:val="1"/>
      <w:marLeft w:val="0"/>
      <w:marRight w:val="0"/>
      <w:marTop w:val="0"/>
      <w:marBottom w:val="0"/>
      <w:divBdr>
        <w:top w:val="none" w:sz="0" w:space="0" w:color="auto"/>
        <w:left w:val="none" w:sz="0" w:space="0" w:color="auto"/>
        <w:bottom w:val="none" w:sz="0" w:space="0" w:color="auto"/>
        <w:right w:val="none" w:sz="0" w:space="0" w:color="auto"/>
      </w:divBdr>
    </w:div>
    <w:div w:id="2075198389">
      <w:bodyDiv w:val="1"/>
      <w:marLeft w:val="0"/>
      <w:marRight w:val="0"/>
      <w:marTop w:val="0"/>
      <w:marBottom w:val="0"/>
      <w:divBdr>
        <w:top w:val="none" w:sz="0" w:space="0" w:color="auto"/>
        <w:left w:val="none" w:sz="0" w:space="0" w:color="auto"/>
        <w:bottom w:val="none" w:sz="0" w:space="0" w:color="auto"/>
        <w:right w:val="none" w:sz="0" w:space="0" w:color="auto"/>
      </w:divBdr>
    </w:div>
    <w:div w:id="21467732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jobs@oaic.gov.au" TargetMode="External"/><Relationship Id="rId18" Type="http://schemas.openxmlformats.org/officeDocument/2006/relationships/hyperlink" Target="https://www.apsc.gov.au/working-aps/aps-employees-and-managers/work-level-standards-aps-level-and-executive-level-classifications" TargetMode="External"/><Relationship Id="rId26"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hyperlink" Target="mailto:jobs@oaic.gov.au" TargetMode="External"/><Relationship Id="rId7" Type="http://schemas.openxmlformats.org/officeDocument/2006/relationships/styles" Target="styles.xml"/><Relationship Id="rId12" Type="http://schemas.openxmlformats.org/officeDocument/2006/relationships/hyperlink" Target="mailto:mark.smolonogov@oaic.gov.au" TargetMode="External"/><Relationship Id="rId17" Type="http://schemas.openxmlformats.org/officeDocument/2006/relationships/hyperlink" Target="mailto:jobs@oaic.gov.au" TargetMode="External"/><Relationship Id="rId25"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yperlink" Target="https://www.apsc.gov.au/working-aps/aps-employees-and-managers/work-level-standards-aps-level-and-executive-level-classifications" TargetMode="External"/><Relationship Id="rId20" Type="http://schemas.openxmlformats.org/officeDocument/2006/relationships/hyperlink" Target="https://www.oaic.gov.au/about-us/our-corporate-information/key-documents/human-resources-privacy-policy/"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footer" Target="footer2.xml"/><Relationship Id="rId5" Type="http://schemas.openxmlformats.org/officeDocument/2006/relationships/customXml" Target="../customXml/item5.xml"/><Relationship Id="rId15" Type="http://schemas.openxmlformats.org/officeDocument/2006/relationships/hyperlink" Target="https://www.apsc.gov.au/working-aps/aps-employees-and-managers/work-level-standards-aps-level-and-executive-level-classifications" TargetMode="External"/><Relationship Id="rId23" Type="http://schemas.openxmlformats.org/officeDocument/2006/relationships/footer" Target="footer1.xml"/><Relationship Id="rId28" Type="http://schemas.openxmlformats.org/officeDocument/2006/relationships/glossaryDocument" Target="glossary/document.xml"/><Relationship Id="rId10" Type="http://schemas.openxmlformats.org/officeDocument/2006/relationships/footnotes" Target="footnotes.xml"/><Relationship Id="rId19" Type="http://schemas.openxmlformats.org/officeDocument/2006/relationships/hyperlink" Target="https://www.oaic.gov.au/about-us/join-our-team"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apsc.gov.au/working-aps/aps-employees-and-managers/work-level-standards-aps-level-and-executive-level-classifications" TargetMode="External"/><Relationship Id="rId22" Type="http://schemas.openxmlformats.org/officeDocument/2006/relationships/header" Target="header1.xml"/><Relationship Id="rId27" Type="http://schemas.openxmlformats.org/officeDocument/2006/relationships/fontTable" Target="fontTable.xml"/></Relationships>
</file>

<file path=word/_rels/footer3.xml.rels><?xml version="1.0" encoding="UTF-8" standalone="yes"?>
<Relationships xmlns="http://schemas.openxmlformats.org/package/2006/relationships"><Relationship Id="rId2" Type="http://schemas.openxmlformats.org/officeDocument/2006/relationships/image" Target="media/image5.svg"/><Relationship Id="rId1" Type="http://schemas.openxmlformats.org/officeDocument/2006/relationships/image" Target="media/image4.png"/></Relationships>
</file>

<file path=word/_rels/header2.xml.rels><?xml version="1.0" encoding="UTF-8" standalone="yes"?>
<Relationships xmlns="http://schemas.openxmlformats.org/package/2006/relationships"><Relationship Id="rId3" Type="http://schemas.openxmlformats.org/officeDocument/2006/relationships/image" Target="media/image3.emf"/><Relationship Id="rId2" Type="http://schemas.openxmlformats.org/officeDocument/2006/relationships/image" Target="media/image2.svg"/><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10B281CF1FBB42718CDF84C04D17019A"/>
        <w:category>
          <w:name w:val="General"/>
          <w:gallery w:val="placeholder"/>
        </w:category>
        <w:types>
          <w:type w:val="bbPlcHdr"/>
        </w:types>
        <w:behaviors>
          <w:behavior w:val="content"/>
        </w:behaviors>
        <w:guid w:val="{72ED0E91-8840-4D0E-9159-4AB07A4B048F}"/>
      </w:docPartPr>
      <w:docPartBody>
        <w:p w:rsidR="008640C8" w:rsidRDefault="007F23FD" w:rsidP="007F23FD">
          <w:pPr>
            <w:pStyle w:val="10B281CF1FBB42718CDF84C04D17019A"/>
          </w:pPr>
          <w:r w:rsidRPr="00354965">
            <w:rPr>
              <w:rStyle w:val="PlaceholderText"/>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Source Sans Pro">
    <w:charset w:val="00"/>
    <w:family w:val="swiss"/>
    <w:pitch w:val="variable"/>
    <w:sig w:usb0="600002F7" w:usb1="02000001" w:usb2="00000000" w:usb3="00000000" w:csb0="0000019F" w:csb1="00000000"/>
  </w:font>
  <w:font w:name="SimHei">
    <w:altName w:val="黑体"/>
    <w:panose1 w:val="02010600030101010101"/>
    <w:charset w:val="86"/>
    <w:family w:val="modern"/>
    <w:pitch w:val="fixed"/>
    <w:sig w:usb0="800002BF" w:usb1="38CF7CFA" w:usb2="00000016" w:usb3="00000000" w:csb0="00040001" w:csb1="00000000"/>
  </w:font>
  <w:font w:name="Source Sans Pro SemiBold">
    <w:charset w:val="00"/>
    <w:family w:val="swiss"/>
    <w:pitch w:val="variable"/>
    <w:sig w:usb0="600002F7" w:usb1="02000001" w:usb2="00000000" w:usb3="00000000" w:csb0="0000019F" w:csb1="00000000"/>
  </w:font>
  <w:font w:name="Dotum">
    <w:altName w:val="돋움"/>
    <w:panose1 w:val="020B0600000101010101"/>
    <w:charset w:val="81"/>
    <w:family w:val="swiss"/>
    <w:pitch w:val="variable"/>
    <w:sig w:usb0="B00002AF" w:usb1="69D77CFB" w:usb2="00000030" w:usb3="00000000" w:csb0="0008009F" w:csb1="00000000"/>
  </w:font>
  <w:font w:name="Verdana">
    <w:panose1 w:val="020B0604030504040204"/>
    <w:charset w:val="00"/>
    <w:family w:val="swiss"/>
    <w:pitch w:val="variable"/>
    <w:sig w:usb0="A00006FF" w:usb1="4000205B" w:usb2="00000010" w:usb3="00000000" w:csb0="0000019F" w:csb1="00000000"/>
  </w:font>
  <w:font w:name="Open Sans">
    <w:charset w:val="00"/>
    <w:family w:val="swiss"/>
    <w:pitch w:val="variable"/>
    <w:sig w:usb0="E00002EF" w:usb1="4000205B" w:usb2="00000028"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Source Sans Pro Light">
    <w:charset w:val="00"/>
    <w:family w:val="swiss"/>
    <w:pitch w:val="variable"/>
    <w:sig w:usb0="600002F7" w:usb1="02000001"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 w:name="Malgun Gothic">
    <w:panose1 w:val="020B0503020000020004"/>
    <w:charset w:val="81"/>
    <w:family w:val="swiss"/>
    <w:pitch w:val="variable"/>
    <w:sig w:usb0="9000002F" w:usb1="29D77CFB" w:usb2="00000012" w:usb3="00000000" w:csb0="00080001"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023E"/>
    <w:rsid w:val="00000096"/>
    <w:rsid w:val="000200EE"/>
    <w:rsid w:val="00035285"/>
    <w:rsid w:val="000E36BF"/>
    <w:rsid w:val="00155F2F"/>
    <w:rsid w:val="00184C75"/>
    <w:rsid w:val="00241F23"/>
    <w:rsid w:val="002911B5"/>
    <w:rsid w:val="002E1177"/>
    <w:rsid w:val="00354AB8"/>
    <w:rsid w:val="003674BF"/>
    <w:rsid w:val="004248A1"/>
    <w:rsid w:val="00444CF5"/>
    <w:rsid w:val="00464C79"/>
    <w:rsid w:val="00501479"/>
    <w:rsid w:val="0063300B"/>
    <w:rsid w:val="00646344"/>
    <w:rsid w:val="006464FB"/>
    <w:rsid w:val="00664790"/>
    <w:rsid w:val="00697D3D"/>
    <w:rsid w:val="006E24A0"/>
    <w:rsid w:val="0074653F"/>
    <w:rsid w:val="00752BB7"/>
    <w:rsid w:val="00783192"/>
    <w:rsid w:val="007F23FD"/>
    <w:rsid w:val="00822E5A"/>
    <w:rsid w:val="008640C8"/>
    <w:rsid w:val="008A3080"/>
    <w:rsid w:val="008E023E"/>
    <w:rsid w:val="009E0122"/>
    <w:rsid w:val="00A27807"/>
    <w:rsid w:val="00A35705"/>
    <w:rsid w:val="00B3482C"/>
    <w:rsid w:val="00B5232D"/>
    <w:rsid w:val="00B539C0"/>
    <w:rsid w:val="00D10BDB"/>
    <w:rsid w:val="00D65C58"/>
    <w:rsid w:val="00D94B44"/>
    <w:rsid w:val="00E63D49"/>
    <w:rsid w:val="00E73D67"/>
    <w:rsid w:val="00EC1EAA"/>
    <w:rsid w:val="00EF0BEE"/>
    <w:rsid w:val="00F136DD"/>
    <w:rsid w:val="00FA17F4"/>
  </w:rsids>
  <m:mathPr>
    <m:mathFont m:val="Cambria Math"/>
    <m:brkBin m:val="before"/>
    <m:brkBinSub m:val="--"/>
    <m:smallFrac m:val="0"/>
    <m:dispDef/>
    <m:lMargin m:val="0"/>
    <m:rMargin m:val="0"/>
    <m:defJc m:val="centerGroup"/>
    <m:wrapIndent m:val="1440"/>
    <m:intLim m:val="subSup"/>
    <m:naryLim m:val="undOvr"/>
  </m:mathPr>
  <w:themeFontLang w:val="en-AU" w:eastAsia="ko-K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F23FD"/>
    <w:rPr>
      <w:color w:val="FF0000"/>
    </w:rPr>
  </w:style>
  <w:style w:type="paragraph" w:customStyle="1" w:styleId="10B281CF1FBB42718CDF84C04D17019A">
    <w:name w:val="10B281CF1FBB42718CDF84C04D17019A"/>
    <w:rsid w:val="007F23F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AIC 2">
      <a:dk1>
        <a:sysClr val="windowText" lastClr="000000"/>
      </a:dk1>
      <a:lt1>
        <a:sysClr val="window" lastClr="FFFFFF"/>
      </a:lt1>
      <a:dk2>
        <a:srgbClr val="002A3A"/>
      </a:dk2>
      <a:lt2>
        <a:srgbClr val="FFFFFF"/>
      </a:lt2>
      <a:accent1>
        <a:srgbClr val="DDD8D9"/>
      </a:accent1>
      <a:accent2>
        <a:srgbClr val="F3DD6D"/>
      </a:accent2>
      <a:accent3>
        <a:srgbClr val="C1B2B6"/>
      </a:accent3>
      <a:accent4>
        <a:srgbClr val="00A9CE"/>
      </a:accent4>
      <a:accent5>
        <a:srgbClr val="3CDBC0"/>
      </a:accent5>
      <a:accent6>
        <a:srgbClr val="E03E52"/>
      </a:accent6>
      <a:hlink>
        <a:srgbClr val="000000"/>
      </a:hlink>
      <a:folHlink>
        <a:srgbClr val="000000"/>
      </a:folHlink>
    </a:clrScheme>
    <a:fontScheme name="OAIC">
      <a:majorFont>
        <a:latin typeface="Source Sans Pro"/>
        <a:ea typeface=""/>
        <a:cs typeface=""/>
      </a:majorFont>
      <a:minorFont>
        <a:latin typeface="Source Sans Pro"/>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2020-01-01T00:00:00</PublishDate>
  <Abstract/>
  <CompanyAddress/>
  <CompanyPhone/>
  <CompanyFax/>
  <CompanyEmail/>
</CoverPageProperti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91bdfecb-b90d-4378-b8e8-192e11f48649">
      <Terms xmlns="http://schemas.microsoft.com/office/infopath/2007/PartnerControls"/>
    </lcf76f155ced4ddcb4097134ff3c332f>
    <Notes xmlns="91bdfecb-b90d-4378-b8e8-192e11f48649" xsi:nil="true"/>
    <DueDate xmlns="91bdfecb-b90d-4378-b8e8-192e11f48649" xsi:nil="true"/>
    <Category xmlns="91bdfecb-b90d-4378-b8e8-192e11f48649" xsi:nil="true"/>
    <Progress xmlns="91bdfecb-b90d-4378-b8e8-192e11f48649" xsi:nil="true"/>
    <TaxCatchAll xmlns="b2c5df16-7e05-4f6f-a471-0483b735fbd7" xsi:nil="true"/>
    <Assignedto xmlns="91bdfecb-b90d-4378-b8e8-192e11f48649">
      <UserInfo>
        <DisplayName/>
        <AccountId xsi:nil="true"/>
        <AccountType/>
      </UserInfo>
    </Assignedto>
    <Priority xmlns="91bdfecb-b90d-4378-b8e8-192e11f48649" xsi:nil="true"/>
    <CMLink xmlns="91bdfecb-b90d-4378-b8e8-192e11f48649">
      <Url xsi:nil="true"/>
      <Description xsi:nil="true"/>
    </CMLink>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100437C43D6CA94EB1558C2D691408CE" ma:contentTypeVersion="21" ma:contentTypeDescription="Create a new document." ma:contentTypeScope="" ma:versionID="8ac4080d72516dbc474d315d210cf968">
  <xsd:schema xmlns:xsd="http://www.w3.org/2001/XMLSchema" xmlns:xs="http://www.w3.org/2001/XMLSchema" xmlns:p="http://schemas.microsoft.com/office/2006/metadata/properties" xmlns:ns2="91bdfecb-b90d-4378-b8e8-192e11f48649" xmlns:ns3="b2c5df16-7e05-4f6f-a471-0483b735fbd7" targetNamespace="http://schemas.microsoft.com/office/2006/metadata/properties" ma:root="true" ma:fieldsID="e9385f2d7bfc3590f3bd6fb0ca2a0a10" ns2:_="" ns3:_="">
    <xsd:import namespace="91bdfecb-b90d-4378-b8e8-192e11f48649"/>
    <xsd:import namespace="b2c5df16-7e05-4f6f-a471-0483b735fbd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CMLink" minOccurs="0"/>
                <xsd:element ref="ns2:Category" minOccurs="0"/>
                <xsd:element ref="ns2:Progress" minOccurs="0"/>
                <xsd:element ref="ns2:Assignedto" minOccurs="0"/>
                <xsd:element ref="ns2:Priority" minOccurs="0"/>
                <xsd:element ref="ns2:Notes" minOccurs="0"/>
                <xsd:element ref="ns2:DueDate"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1bdfecb-b90d-4378-b8e8-192e11f4864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CMLink" ma:index="12" nillable="true" ma:displayName="CM Link" ma:format="Hyperlink" ma:internalName="CMLink">
      <xsd:complexType>
        <xsd:complexContent>
          <xsd:extension base="dms:URL">
            <xsd:sequence>
              <xsd:element name="Url" type="dms:ValidUrl" minOccurs="0" nillable="true"/>
              <xsd:element name="Description" type="xsd:string" nillable="true"/>
            </xsd:sequence>
          </xsd:extension>
        </xsd:complexContent>
      </xsd:complexType>
    </xsd:element>
    <xsd:element name="Category" ma:index="13" nillable="true" ma:displayName="Category" ma:description="What area of the EA does this policy relate to?" ma:format="Dropdown" ma:internalName="Category">
      <xsd:simpleType>
        <xsd:restriction base="dms:Choice">
          <xsd:enumeration value="Travel"/>
          <xsd:enumeration value="Other Allowances"/>
          <xsd:enumeration value="Flexible Work"/>
          <xsd:enumeration value="Hours of Work"/>
          <xsd:enumeration value="Dispute Resolution"/>
        </xsd:restriction>
      </xsd:simpleType>
    </xsd:element>
    <xsd:element name="Progress" ma:index="14" nillable="true" ma:displayName="Progress" ma:format="Dropdown" ma:internalName="Progress">
      <xsd:simpleType>
        <xsd:restriction base="dms:Choice">
          <xsd:enumeration value="Not started"/>
          <xsd:enumeration value="In Draft"/>
          <xsd:enumeration value="Complete"/>
          <xsd:enumeration value="On Hold"/>
          <xsd:enumeration value="AC Corporate for Approval"/>
        </xsd:restriction>
      </xsd:simpleType>
    </xsd:element>
    <xsd:element name="Assignedto" ma:index="15" nillable="true" ma:displayName="Assigned to" ma:format="Dropdown" ma:list="UserInfo" ma:SharePointGroup="0" ma:internalName="Assignedto">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riority" ma:index="16" nillable="true" ma:displayName="Priority" ma:format="Dropdown" ma:internalName="Priority">
      <xsd:simpleType>
        <xsd:restriction base="dms:Choice">
          <xsd:enumeration value="Critical"/>
          <xsd:enumeration value="High"/>
          <xsd:enumeration value="Medium"/>
          <xsd:enumeration value="Low"/>
        </xsd:restriction>
      </xsd:simpleType>
    </xsd:element>
    <xsd:element name="Notes" ma:index="17" nillable="true" ma:displayName="Notes" ma:format="Dropdown" ma:internalName="Notes">
      <xsd:simpleType>
        <xsd:restriction base="dms:Note">
          <xsd:maxLength value="255"/>
        </xsd:restriction>
      </xsd:simpleType>
    </xsd:element>
    <xsd:element name="DueDate" ma:index="18" nillable="true" ma:displayName="Due Date" ma:format="DateOnly" ma:internalName="DueDate">
      <xsd:simpleType>
        <xsd:restriction base="dms:DateTime"/>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7147e460-a74b-4414-8224-31362e5846fd" ma:termSetId="09814cd3-568e-fe90-9814-8d621ff8fb84" ma:anchorId="fba54fb3-c3e1-fe81-a776-ca4b69148c4d" ma:open="true" ma:isKeyword="false">
      <xsd:complexType>
        <xsd:sequence>
          <xsd:element ref="pc:Terms" minOccurs="0" maxOccurs="1"/>
        </xsd:sequence>
      </xsd:complexType>
    </xsd:element>
    <xsd:element name="MediaServiceDateTaken" ma:index="22" nillable="true" ma:displayName="MediaServiceDateTaken" ma:hidden="true" ma:indexed="true" ma:internalName="MediaServiceDateTaken" ma:readOnly="true">
      <xsd:simpleType>
        <xsd:restriction base="dms:Text"/>
      </xsd:simpleType>
    </xsd:element>
    <xsd:element name="MediaServiceOCR" ma:index="23" nillable="true" ma:displayName="Extracted Text" ma:internalName="MediaServiceOCR" ma:readOnly="true">
      <xsd:simpleType>
        <xsd:restriction base="dms:Note">
          <xsd:maxLength value="255"/>
        </xsd:restriction>
      </xsd:simpleType>
    </xsd:element>
    <xsd:element name="MediaServiceGenerationTime" ma:index="24" nillable="true" ma:displayName="MediaServiceGenerationTime" ma:hidden="true" ma:internalName="MediaServiceGenerationTime" ma:readOnly="true">
      <xsd:simpleType>
        <xsd:restriction base="dms:Text"/>
      </xsd:simpleType>
    </xsd:element>
    <xsd:element name="MediaServiceEventHashCode" ma:index="25"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2c5df16-7e05-4f6f-a471-0483b735fbd7"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62d666f8-8077-45b3-b70e-94916a8adbbb}" ma:internalName="TaxCatchAll" ma:showField="CatchAllData" ma:web="b2c5df16-7e05-4f6f-a471-0483b735fbd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CA1D1076-4B83-4027-A04D-60570436C970}">
  <ds:schemaRefs>
    <ds:schemaRef ds:uri="http://schemas.microsoft.com/office/2006/metadata/properties"/>
    <ds:schemaRef ds:uri="http://schemas.microsoft.com/office/infopath/2007/PartnerControls"/>
    <ds:schemaRef ds:uri="91bdfecb-b90d-4378-b8e8-192e11f48649"/>
    <ds:schemaRef ds:uri="b2c5df16-7e05-4f6f-a471-0483b735fbd7"/>
  </ds:schemaRefs>
</ds:datastoreItem>
</file>

<file path=customXml/itemProps3.xml><?xml version="1.0" encoding="utf-8"?>
<ds:datastoreItem xmlns:ds="http://schemas.openxmlformats.org/officeDocument/2006/customXml" ds:itemID="{AD63058B-4E1C-4BC2-953E-74B81A6D6378}">
  <ds:schemaRefs>
    <ds:schemaRef ds:uri="http://schemas.openxmlformats.org/officeDocument/2006/bibliography"/>
  </ds:schemaRefs>
</ds:datastoreItem>
</file>

<file path=customXml/itemProps4.xml><?xml version="1.0" encoding="utf-8"?>
<ds:datastoreItem xmlns:ds="http://schemas.openxmlformats.org/officeDocument/2006/customXml" ds:itemID="{A45BBB9D-D5B5-49C2-B06E-6183ABBE88E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1bdfecb-b90d-4378-b8e8-192e11f48649"/>
    <ds:schemaRef ds:uri="b2c5df16-7e05-4f6f-a471-0483b735fbd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AAF7B3C0-BEDC-47E7-B6D9-EC6A0CE9AA8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2383</Words>
  <Characters>13586</Characters>
  <Application>Microsoft Office Word</Application>
  <DocSecurity>4</DocSecurity>
  <Lines>113</Lines>
  <Paragraphs>31</Paragraphs>
  <ScaleCrop>false</ScaleCrop>
  <HeadingPairs>
    <vt:vector size="2" baseType="variant">
      <vt:variant>
        <vt:lpstr>Title</vt:lpstr>
      </vt:variant>
      <vt:variant>
        <vt:i4>1</vt:i4>
      </vt:variant>
    </vt:vector>
  </HeadingPairs>
  <TitlesOfParts>
    <vt:vector size="1" baseType="lpstr">
      <vt:lpstr>Candidate Information Pack</vt:lpstr>
    </vt:vector>
  </TitlesOfParts>
  <Company>OAIC</Company>
  <LinksUpToDate>false</LinksUpToDate>
  <CharactersWithSpaces>15938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Candidate Information Pack</dc:title>
  <dc:subject>Subtitle here</dc:subject>
  <dc:creator>Zoe Allebone</dc:creator>
  <cp:keywords/>
  <dc:description/>
  <cp:lastModifiedBy>PIRANI,Matthew</cp:lastModifiedBy>
  <cp:revision>2</cp:revision>
  <cp:lastPrinted>2018-01-04T14:46:00Z</cp:lastPrinted>
  <dcterms:created xsi:type="dcterms:W3CDTF">2025-03-26T22:43:00Z</dcterms:created>
  <dcterms:modified xsi:type="dcterms:W3CDTF">2025-03-26T22:43:00Z</dcterms:modified>
  <cp:category>Report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79d889eb-932f-4752-8739-64d25806ef64_Enabled">
    <vt:lpwstr>true</vt:lpwstr>
  </property>
  <property fmtid="{D5CDD505-2E9C-101B-9397-08002B2CF9AE}" pid="3" name="MSIP_Label_79d889eb-932f-4752-8739-64d25806ef64_SetDate">
    <vt:lpwstr>2022-07-24T07:39:48Z</vt:lpwstr>
  </property>
  <property fmtid="{D5CDD505-2E9C-101B-9397-08002B2CF9AE}" pid="4" name="MSIP_Label_79d889eb-932f-4752-8739-64d25806ef64_Method">
    <vt:lpwstr>Privileged</vt:lpwstr>
  </property>
  <property fmtid="{D5CDD505-2E9C-101B-9397-08002B2CF9AE}" pid="5" name="MSIP_Label_79d889eb-932f-4752-8739-64d25806ef64_Name">
    <vt:lpwstr>79d889eb-932f-4752-8739-64d25806ef64</vt:lpwstr>
  </property>
  <property fmtid="{D5CDD505-2E9C-101B-9397-08002B2CF9AE}" pid="6" name="MSIP_Label_79d889eb-932f-4752-8739-64d25806ef64_SiteId">
    <vt:lpwstr>dd0cfd15-4558-4b12-8bad-ea26984fc417</vt:lpwstr>
  </property>
  <property fmtid="{D5CDD505-2E9C-101B-9397-08002B2CF9AE}" pid="7" name="MSIP_Label_79d889eb-932f-4752-8739-64d25806ef64_ActionId">
    <vt:lpwstr>8407fa16-a6ef-4722-a8c2-0139979e828f</vt:lpwstr>
  </property>
  <property fmtid="{D5CDD505-2E9C-101B-9397-08002B2CF9AE}" pid="8" name="MSIP_Label_79d889eb-932f-4752-8739-64d25806ef64_ContentBits">
    <vt:lpwstr>0</vt:lpwstr>
  </property>
  <property fmtid="{D5CDD505-2E9C-101B-9397-08002B2CF9AE}" pid="9" name="ContentTypeId">
    <vt:lpwstr>0x010100100437C43D6CA94EB1558C2D691408CE</vt:lpwstr>
  </property>
  <property fmtid="{D5CDD505-2E9C-101B-9397-08002B2CF9AE}" pid="10" name="MediaServiceImageTags">
    <vt:lpwstr/>
  </property>
</Properties>
</file>